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697"/>
        <w:gridCol w:w="709"/>
        <w:gridCol w:w="850"/>
        <w:gridCol w:w="246"/>
        <w:gridCol w:w="888"/>
        <w:gridCol w:w="142"/>
        <w:gridCol w:w="1170"/>
        <w:gridCol w:w="88"/>
        <w:gridCol w:w="726"/>
        <w:gridCol w:w="518"/>
        <w:gridCol w:w="188"/>
        <w:gridCol w:w="145"/>
        <w:gridCol w:w="567"/>
        <w:gridCol w:w="618"/>
      </w:tblGrid>
      <w:tr w:rsidR="00E17CE7" w:rsidRPr="00C8401B" w:rsidTr="00791FBB">
        <w:tc>
          <w:tcPr>
            <w:tcW w:w="2609" w:type="dxa"/>
            <w:gridSpan w:val="3"/>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E17CE7" w:rsidRPr="00C8401B" w:rsidRDefault="00E17CE7" w:rsidP="00791FBB">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E17CE7" w:rsidRPr="00C8401B" w:rsidRDefault="00E17CE7" w:rsidP="00791FBB">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Alternative sources of funding</w:t>
            </w:r>
          </w:p>
        </w:tc>
      </w:tr>
      <w:tr w:rsidR="00E17CE7" w:rsidRPr="00C8401B" w:rsidTr="00791FBB">
        <w:tc>
          <w:tcPr>
            <w:tcW w:w="1900" w:type="dxa"/>
            <w:tcBorders>
              <w:top w:val="single" w:sz="12" w:space="0" w:color="auto"/>
              <w:left w:val="single" w:sz="12" w:space="0" w:color="auto"/>
            </w:tcBorders>
            <w:shd w:val="clear" w:color="auto" w:fill="CCFFFF"/>
            <w:tcMar>
              <w:left w:w="57" w:type="dxa"/>
              <w:right w:w="57" w:type="dxa"/>
            </w:tcMar>
            <w:vAlign w:val="center"/>
          </w:tcPr>
          <w:p w:rsidR="00E17CE7" w:rsidRPr="00C8401B" w:rsidRDefault="00E17CE7" w:rsidP="00791FBB">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14" w:type="dxa"/>
            <w:gridSpan w:val="5"/>
            <w:tcBorders>
              <w:top w:val="single" w:sz="12" w:space="0" w:color="auto"/>
              <w:right w:val="single" w:sz="12" w:space="0" w:color="auto"/>
            </w:tcBorders>
            <w:tcMar>
              <w:left w:w="57" w:type="dxa"/>
              <w:right w:w="57" w:type="dxa"/>
            </w:tcMar>
          </w:tcPr>
          <w:p w:rsidR="00E17CE7" w:rsidRPr="00C8401B" w:rsidRDefault="00E17CE7" w:rsidP="00791FBB">
            <w:pPr>
              <w:spacing w:after="0" w:line="240" w:lineRule="auto"/>
              <w:rPr>
                <w:rFonts w:ascii="Arial" w:hAnsi="Arial" w:cs="Arial"/>
                <w:sz w:val="20"/>
                <w:szCs w:val="20"/>
                <w:lang w:val="en-GB"/>
              </w:rPr>
            </w:pPr>
            <w:r>
              <w:rPr>
                <w:rFonts w:ascii="Arial" w:hAnsi="Arial" w:cs="Arial"/>
                <w:sz w:val="20"/>
                <w:szCs w:val="20"/>
              </w:rPr>
              <w:t>ECS510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E17CE7" w:rsidRPr="00C8401B" w:rsidRDefault="00E17CE7" w:rsidP="00791FBB">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E17CE7" w:rsidRPr="00C8401B" w:rsidRDefault="00E17CE7" w:rsidP="00791FBB">
            <w:pPr>
              <w:spacing w:after="0" w:line="240" w:lineRule="auto"/>
              <w:rPr>
                <w:rFonts w:ascii="Arial" w:hAnsi="Arial" w:cs="Arial"/>
                <w:sz w:val="20"/>
                <w:szCs w:val="20"/>
                <w:lang w:val="en-GB"/>
              </w:rPr>
            </w:pPr>
            <w:r>
              <w:rPr>
                <w:rFonts w:ascii="Arial" w:hAnsi="Arial" w:cs="Arial"/>
                <w:sz w:val="20"/>
                <w:szCs w:val="20"/>
                <w:lang w:val="en-GB"/>
              </w:rPr>
              <w:t>2.</w:t>
            </w:r>
          </w:p>
        </w:tc>
      </w:tr>
      <w:tr w:rsidR="00E17CE7" w:rsidRPr="00C8401B" w:rsidTr="00791FBB">
        <w:tc>
          <w:tcPr>
            <w:tcW w:w="1900" w:type="dxa"/>
            <w:tcBorders>
              <w:left w:val="single" w:sz="12" w:space="0" w:color="auto"/>
              <w:bottom w:val="single" w:sz="12" w:space="0" w:color="auto"/>
            </w:tcBorders>
            <w:shd w:val="clear" w:color="auto" w:fill="CCFFFF"/>
            <w:tcMar>
              <w:left w:w="57" w:type="dxa"/>
              <w:right w:w="57" w:type="dxa"/>
            </w:tcMar>
            <w:vAlign w:val="center"/>
          </w:tcPr>
          <w:p w:rsidR="00E17CE7" w:rsidRPr="00C8401B" w:rsidRDefault="00E17CE7" w:rsidP="00791FBB">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14" w:type="dxa"/>
            <w:gridSpan w:val="5"/>
            <w:tcBorders>
              <w:bottom w:val="single" w:sz="12" w:space="0" w:color="auto"/>
              <w:right w:val="single" w:sz="12" w:space="0" w:color="auto"/>
            </w:tcBorders>
            <w:tcMar>
              <w:left w:w="57" w:type="dxa"/>
              <w:right w:w="57" w:type="dxa"/>
            </w:tcMar>
          </w:tcPr>
          <w:p w:rsidR="00E17CE7" w:rsidRPr="00C8401B" w:rsidRDefault="00E17CE7" w:rsidP="00791FBB">
            <w:pPr>
              <w:spacing w:after="0" w:line="240" w:lineRule="auto"/>
              <w:rPr>
                <w:rFonts w:ascii="Arial" w:hAnsi="Arial" w:cs="Arial"/>
                <w:sz w:val="20"/>
                <w:szCs w:val="20"/>
                <w:lang w:val="en-GB"/>
              </w:rPr>
            </w:pPr>
            <w:r>
              <w:rPr>
                <w:rFonts w:ascii="Arial" w:hAnsi="Arial" w:cs="Arial"/>
                <w:sz w:val="20"/>
                <w:szCs w:val="20"/>
                <w:lang w:val="en-GB"/>
              </w:rPr>
              <w:t xml:space="preserve">Doc. dr. sc. Marija Šimić </w:t>
            </w:r>
            <w:proofErr w:type="spellStart"/>
            <w:r>
              <w:rPr>
                <w:rFonts w:ascii="Arial" w:hAnsi="Arial" w:cs="Arial"/>
                <w:sz w:val="20"/>
                <w:szCs w:val="20"/>
                <w:lang w:val="en-GB"/>
              </w:rPr>
              <w:t>Šarić</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E17CE7" w:rsidRPr="00C8401B" w:rsidRDefault="00E17CE7" w:rsidP="00791FBB">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E17CE7" w:rsidRPr="00C8401B" w:rsidRDefault="00E17CE7" w:rsidP="00791FBB">
            <w:pPr>
              <w:spacing w:after="0" w:line="240" w:lineRule="auto"/>
              <w:rPr>
                <w:rFonts w:ascii="Arial" w:hAnsi="Arial" w:cs="Arial"/>
                <w:sz w:val="20"/>
                <w:szCs w:val="20"/>
                <w:lang w:val="en-GB"/>
              </w:rPr>
            </w:pPr>
            <w:r w:rsidRPr="00C8401B">
              <w:rPr>
                <w:rFonts w:ascii="Arial" w:hAnsi="Arial" w:cs="Arial"/>
                <w:sz w:val="20"/>
                <w:szCs w:val="20"/>
                <w:lang w:val="en-GB"/>
              </w:rPr>
              <w:t>6</w:t>
            </w:r>
          </w:p>
        </w:tc>
      </w:tr>
      <w:tr w:rsidR="00E17CE7" w:rsidRPr="00C8401B" w:rsidTr="00791FB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E17CE7" w:rsidRPr="00C8401B" w:rsidRDefault="00E17CE7" w:rsidP="00791FBB">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E17CE7" w:rsidRPr="00C8401B" w:rsidRDefault="00E17CE7" w:rsidP="00791FBB">
            <w:pPr>
              <w:spacing w:after="0" w:line="240" w:lineRule="auto"/>
              <w:rPr>
                <w:rFonts w:ascii="Arial" w:hAnsi="Arial" w:cs="Arial"/>
                <w:sz w:val="20"/>
                <w:szCs w:val="20"/>
                <w:lang w:val="en-GB"/>
              </w:rPr>
            </w:pPr>
          </w:p>
          <w:p w:rsidR="00E17CE7" w:rsidRPr="00C8401B" w:rsidRDefault="00E17CE7" w:rsidP="00791FBB">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E17CE7" w:rsidRPr="00C8401B" w:rsidRDefault="00E17CE7" w:rsidP="00791FBB">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E17CE7" w:rsidRPr="00C8401B" w:rsidRDefault="00E17CE7" w:rsidP="00791FBB">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E17CE7" w:rsidRPr="00C8401B" w:rsidRDefault="00E17CE7" w:rsidP="00791FBB">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E17CE7" w:rsidRPr="00C8401B" w:rsidRDefault="00E17CE7" w:rsidP="00791FBB">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E17CE7" w:rsidRPr="00C8401B" w:rsidRDefault="00E17CE7" w:rsidP="00791FBB">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E17CE7" w:rsidRPr="00C8401B" w:rsidTr="00791FB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E17CE7" w:rsidRPr="00C8401B" w:rsidRDefault="00E17CE7" w:rsidP="00791FBB">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E17CE7" w:rsidRPr="00C8401B" w:rsidRDefault="00E17CE7" w:rsidP="00791FBB">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E17CE7" w:rsidRPr="00C8401B" w:rsidRDefault="00E17CE7" w:rsidP="00791FBB">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E17CE7" w:rsidRPr="00C8401B" w:rsidRDefault="00E17CE7" w:rsidP="00791FBB">
            <w:pPr>
              <w:spacing w:after="0" w:line="240" w:lineRule="auto"/>
              <w:jc w:val="center"/>
              <w:rPr>
                <w:rFonts w:ascii="Arial" w:hAnsi="Arial" w:cs="Arial"/>
                <w:sz w:val="20"/>
                <w:szCs w:val="20"/>
                <w:lang w:val="en-GB"/>
              </w:rPr>
            </w:pPr>
            <w:r w:rsidRPr="00C8401B">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E17CE7" w:rsidRPr="00C8401B" w:rsidRDefault="00E17CE7" w:rsidP="00791FBB">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E17CE7" w:rsidRPr="00C8401B" w:rsidRDefault="00E17CE7" w:rsidP="00791FBB">
            <w:pPr>
              <w:spacing w:after="0" w:line="240" w:lineRule="auto"/>
              <w:jc w:val="center"/>
              <w:rPr>
                <w:rFonts w:ascii="Arial" w:hAnsi="Arial" w:cs="Arial"/>
                <w:sz w:val="20"/>
                <w:szCs w:val="20"/>
                <w:lang w:val="en-GB"/>
              </w:rPr>
            </w:pPr>
            <w:r w:rsidRPr="00C8401B">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E17CE7" w:rsidRPr="00C8401B" w:rsidRDefault="00E17CE7" w:rsidP="00791FBB">
            <w:pPr>
              <w:spacing w:after="0" w:line="240" w:lineRule="auto"/>
              <w:rPr>
                <w:rFonts w:ascii="Arial" w:hAnsi="Arial" w:cs="Arial"/>
                <w:sz w:val="20"/>
                <w:szCs w:val="20"/>
                <w:lang w:val="en-GB"/>
              </w:rPr>
            </w:pPr>
          </w:p>
        </w:tc>
      </w:tr>
      <w:tr w:rsidR="00E17CE7" w:rsidRPr="00C8401B" w:rsidTr="00791FB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17CE7" w:rsidRPr="00C8401B" w:rsidRDefault="00E17CE7" w:rsidP="00791FBB">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E17CE7" w:rsidRPr="00C8401B" w:rsidRDefault="00E17CE7" w:rsidP="00791FBB">
            <w:pPr>
              <w:spacing w:after="0" w:line="240" w:lineRule="auto"/>
              <w:rPr>
                <w:rFonts w:ascii="Arial" w:hAnsi="Arial" w:cs="Arial"/>
                <w:sz w:val="20"/>
                <w:szCs w:val="20"/>
                <w:lang w:val="en-GB"/>
              </w:rPr>
            </w:pPr>
            <w:r w:rsidRPr="00C8401B">
              <w:rPr>
                <w:rFonts w:ascii="Arial" w:hAnsi="Arial" w:cs="Arial"/>
                <w:sz w:val="20"/>
                <w:szCs w:val="20"/>
                <w:lang w:val="en-GB"/>
              </w:rPr>
              <w:t>Mandatory subject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E17CE7" w:rsidRPr="00C8401B" w:rsidRDefault="00E17CE7" w:rsidP="00791FBB">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E17CE7" w:rsidRPr="001759C3" w:rsidRDefault="00E17CE7" w:rsidP="00791FBB">
            <w:pPr>
              <w:spacing w:after="0" w:line="240" w:lineRule="auto"/>
              <w:jc w:val="center"/>
              <w:rPr>
                <w:rFonts w:ascii="Arial" w:hAnsi="Arial" w:cs="Arial"/>
                <w:color w:val="FF0000"/>
                <w:sz w:val="20"/>
                <w:szCs w:val="20"/>
                <w:lang w:val="en-GB"/>
              </w:rPr>
            </w:pPr>
            <w:r>
              <w:rPr>
                <w:rFonts w:ascii="Arial" w:hAnsi="Arial" w:cs="Arial"/>
                <w:color w:val="FF0000"/>
                <w:sz w:val="20"/>
                <w:szCs w:val="20"/>
                <w:lang w:val="en-GB"/>
              </w:rPr>
              <w:t>20</w:t>
            </w:r>
            <w:r w:rsidRPr="001759C3">
              <w:rPr>
                <w:rFonts w:ascii="Arial" w:hAnsi="Arial" w:cs="Arial"/>
                <w:color w:val="FF0000"/>
                <w:sz w:val="20"/>
                <w:szCs w:val="20"/>
                <w:lang w:val="en-GB"/>
              </w:rPr>
              <w:t>%</w:t>
            </w:r>
          </w:p>
        </w:tc>
      </w:tr>
      <w:tr w:rsidR="00E17CE7" w:rsidRPr="00C8401B" w:rsidTr="00791FBB">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E17CE7" w:rsidRPr="00C8401B" w:rsidRDefault="00E17CE7" w:rsidP="00791FBB">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E17CE7" w:rsidRPr="00C8401B" w:rsidTr="00791FB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17CE7" w:rsidRPr="00C8401B" w:rsidRDefault="00E17CE7" w:rsidP="00791FBB">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E17CE7" w:rsidRPr="00C8401B" w:rsidRDefault="00E17CE7" w:rsidP="00791FBB">
            <w:pPr>
              <w:tabs>
                <w:tab w:val="left" w:pos="2820"/>
              </w:tabs>
              <w:spacing w:after="0"/>
              <w:rPr>
                <w:rFonts w:ascii="Arial" w:hAnsi="Arial" w:cs="Arial"/>
                <w:sz w:val="20"/>
                <w:szCs w:val="20"/>
                <w:lang w:val="en-GB"/>
              </w:rPr>
            </w:pPr>
            <w:r w:rsidRPr="00C8401B">
              <w:rPr>
                <w:rFonts w:ascii="Arial" w:hAnsi="Arial" w:cs="Arial"/>
                <w:sz w:val="20"/>
                <w:szCs w:val="20"/>
                <w:lang w:val="en-GB"/>
              </w:rPr>
              <w:t xml:space="preserve">The aim of the course is to provide students with </w:t>
            </w:r>
            <w:r>
              <w:rPr>
                <w:rFonts w:ascii="Arial" w:hAnsi="Arial" w:cs="Arial"/>
                <w:sz w:val="20"/>
                <w:szCs w:val="20"/>
                <w:lang w:val="en-GB"/>
              </w:rPr>
              <w:t xml:space="preserve">the </w:t>
            </w:r>
            <w:r w:rsidRPr="00C8401B">
              <w:rPr>
                <w:rFonts w:ascii="Arial" w:hAnsi="Arial" w:cs="Arial"/>
                <w:sz w:val="20"/>
                <w:szCs w:val="20"/>
                <w:lang w:val="en-GB"/>
              </w:rPr>
              <w:t xml:space="preserve">knowledge about the </w:t>
            </w:r>
            <w:r>
              <w:rPr>
                <w:rFonts w:ascii="Arial" w:hAnsi="Arial" w:cs="Arial"/>
                <w:sz w:val="20"/>
                <w:szCs w:val="20"/>
                <w:lang w:val="en-GB"/>
              </w:rPr>
              <w:t xml:space="preserve">venture capital </w:t>
            </w:r>
            <w:r w:rsidRPr="00C8401B">
              <w:rPr>
                <w:rFonts w:ascii="Arial" w:hAnsi="Arial" w:cs="Arial"/>
                <w:sz w:val="20"/>
                <w:szCs w:val="20"/>
                <w:lang w:val="en-GB"/>
              </w:rPr>
              <w:t>as an alternative way of financing and companies</w:t>
            </w:r>
            <w:r>
              <w:rPr>
                <w:rFonts w:ascii="Arial" w:hAnsi="Arial" w:cs="Arial"/>
                <w:sz w:val="20"/>
                <w:szCs w:val="20"/>
                <w:lang w:val="en-GB"/>
              </w:rPr>
              <w:t>’</w:t>
            </w:r>
            <w:r w:rsidRPr="00C8401B">
              <w:rPr>
                <w:rFonts w:ascii="Arial" w:hAnsi="Arial" w:cs="Arial"/>
                <w:sz w:val="20"/>
                <w:szCs w:val="20"/>
                <w:lang w:val="en-GB"/>
              </w:rPr>
              <w:t xml:space="preserve"> investing, both</w:t>
            </w:r>
            <w:r>
              <w:rPr>
                <w:rFonts w:ascii="Arial" w:hAnsi="Arial" w:cs="Arial"/>
                <w:sz w:val="20"/>
                <w:szCs w:val="20"/>
                <w:lang w:val="en-GB"/>
              </w:rPr>
              <w:t xml:space="preserve"> </w:t>
            </w:r>
            <w:r w:rsidRPr="00C8401B">
              <w:rPr>
                <w:rFonts w:ascii="Arial" w:hAnsi="Arial" w:cs="Arial"/>
                <w:sz w:val="20"/>
                <w:szCs w:val="20"/>
                <w:lang w:val="en-GB"/>
              </w:rPr>
              <w:t xml:space="preserve">from the aspect of </w:t>
            </w:r>
            <w:r>
              <w:rPr>
                <w:rFonts w:ascii="Arial" w:hAnsi="Arial" w:cs="Arial"/>
                <w:sz w:val="20"/>
                <w:szCs w:val="20"/>
                <w:lang w:val="en-GB"/>
              </w:rPr>
              <w:t xml:space="preserve">venture </w:t>
            </w:r>
            <w:r w:rsidRPr="00C8401B">
              <w:rPr>
                <w:rFonts w:ascii="Arial" w:hAnsi="Arial" w:cs="Arial"/>
                <w:sz w:val="20"/>
                <w:szCs w:val="20"/>
                <w:lang w:val="en-GB"/>
              </w:rPr>
              <w:t>capitalists and from the aspect of entrepreneurs.</w:t>
            </w:r>
          </w:p>
        </w:tc>
      </w:tr>
      <w:tr w:rsidR="00E17CE7" w:rsidRPr="00C8401B" w:rsidTr="00791FBB">
        <w:tc>
          <w:tcPr>
            <w:tcW w:w="1912" w:type="dxa"/>
            <w:gridSpan w:val="2"/>
            <w:tcBorders>
              <w:left w:val="single" w:sz="12" w:space="0" w:color="auto"/>
            </w:tcBorders>
            <w:shd w:val="clear" w:color="auto" w:fill="CCFFFF"/>
            <w:tcMar>
              <w:left w:w="57" w:type="dxa"/>
              <w:right w:w="57" w:type="dxa"/>
            </w:tcMar>
            <w:vAlign w:val="center"/>
          </w:tcPr>
          <w:p w:rsidR="00E17CE7" w:rsidRPr="00C8401B" w:rsidRDefault="00E17CE7" w:rsidP="00791FBB">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E17CE7" w:rsidRPr="00C8401B" w:rsidRDefault="00E17CE7" w:rsidP="00791FBB">
            <w:pPr>
              <w:tabs>
                <w:tab w:val="left" w:pos="2820"/>
              </w:tabs>
              <w:spacing w:after="0"/>
              <w:rPr>
                <w:rFonts w:ascii="Arial" w:hAnsi="Arial" w:cs="Arial"/>
                <w:sz w:val="20"/>
                <w:szCs w:val="20"/>
                <w:lang w:val="en-GB"/>
              </w:rPr>
            </w:pPr>
            <w:r>
              <w:rPr>
                <w:rFonts w:ascii="Arial" w:hAnsi="Arial" w:cs="Arial"/>
                <w:sz w:val="20"/>
                <w:szCs w:val="20"/>
                <w:lang w:val="en-GB"/>
              </w:rPr>
              <w:t>Basic knowledge of financial management.</w:t>
            </w:r>
          </w:p>
        </w:tc>
      </w:tr>
      <w:tr w:rsidR="00E17CE7" w:rsidRPr="00C8401B" w:rsidTr="00791FBB">
        <w:tc>
          <w:tcPr>
            <w:tcW w:w="1912" w:type="dxa"/>
            <w:gridSpan w:val="2"/>
            <w:tcBorders>
              <w:left w:val="single" w:sz="12" w:space="0" w:color="auto"/>
            </w:tcBorders>
            <w:shd w:val="clear" w:color="auto" w:fill="CCFFFF"/>
            <w:tcMar>
              <w:left w:w="57" w:type="dxa"/>
              <w:right w:w="57" w:type="dxa"/>
            </w:tcMar>
            <w:vAlign w:val="center"/>
          </w:tcPr>
          <w:p w:rsidR="00E17CE7" w:rsidRPr="00C8401B" w:rsidRDefault="00E17CE7" w:rsidP="00791FBB">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E17CE7" w:rsidRPr="00C8401B" w:rsidRDefault="00E17CE7" w:rsidP="00791FBB">
            <w:pPr>
              <w:tabs>
                <w:tab w:val="left" w:pos="2820"/>
              </w:tabs>
              <w:spacing w:after="0"/>
              <w:rPr>
                <w:rFonts w:ascii="Arial" w:hAnsi="Arial" w:cs="Arial"/>
                <w:sz w:val="20"/>
                <w:szCs w:val="20"/>
                <w:lang w:val="en-GB"/>
              </w:rPr>
            </w:pPr>
            <w:r w:rsidRPr="00C8401B">
              <w:rPr>
                <w:rFonts w:ascii="Arial" w:hAnsi="Arial" w:cs="Arial"/>
                <w:sz w:val="20"/>
                <w:szCs w:val="20"/>
                <w:lang w:val="en-GB"/>
              </w:rPr>
              <w:t xml:space="preserve">              The </w:t>
            </w:r>
            <w:r>
              <w:rPr>
                <w:rFonts w:ascii="Arial" w:hAnsi="Arial" w:cs="Arial"/>
                <w:sz w:val="20"/>
                <w:szCs w:val="20"/>
                <w:lang w:val="en-GB"/>
              </w:rPr>
              <w:t xml:space="preserve">course </w:t>
            </w:r>
            <w:r w:rsidRPr="00C8401B">
              <w:rPr>
                <w:rFonts w:ascii="Arial" w:hAnsi="Arial" w:cs="Arial"/>
                <w:sz w:val="20"/>
                <w:szCs w:val="20"/>
                <w:lang w:val="en-GB"/>
              </w:rPr>
              <w:t>learning outcome:</w:t>
            </w:r>
          </w:p>
          <w:p w:rsidR="00E17CE7" w:rsidRPr="00C8401B" w:rsidRDefault="00E17CE7" w:rsidP="00791FBB">
            <w:pPr>
              <w:tabs>
                <w:tab w:val="left" w:pos="2820"/>
              </w:tabs>
              <w:spacing w:after="0"/>
              <w:rPr>
                <w:rFonts w:ascii="Arial" w:hAnsi="Arial" w:cs="Arial"/>
                <w:sz w:val="20"/>
                <w:szCs w:val="20"/>
                <w:lang w:val="en-GB"/>
              </w:rPr>
            </w:pPr>
          </w:p>
          <w:p w:rsidR="00E17CE7" w:rsidRPr="00C8401B" w:rsidRDefault="00E17CE7" w:rsidP="00791FBB">
            <w:pPr>
              <w:tabs>
                <w:tab w:val="left" w:pos="2820"/>
              </w:tabs>
              <w:spacing w:after="0"/>
              <w:rPr>
                <w:rFonts w:ascii="Arial" w:hAnsi="Arial" w:cs="Arial"/>
                <w:sz w:val="20"/>
                <w:szCs w:val="20"/>
                <w:lang w:val="en-GB"/>
              </w:rPr>
            </w:pPr>
            <w:r w:rsidRPr="00C8401B">
              <w:rPr>
                <w:rFonts w:ascii="Arial" w:hAnsi="Arial" w:cs="Arial"/>
                <w:sz w:val="20"/>
                <w:szCs w:val="20"/>
                <w:lang w:val="en-GB"/>
              </w:rPr>
              <w:t xml:space="preserve">Identify key aspects of </w:t>
            </w:r>
            <w:r>
              <w:rPr>
                <w:rFonts w:ascii="Arial" w:hAnsi="Arial" w:cs="Arial"/>
                <w:sz w:val="20"/>
                <w:szCs w:val="20"/>
                <w:lang w:val="en-GB"/>
              </w:rPr>
              <w:t xml:space="preserve">venture </w:t>
            </w:r>
            <w:r w:rsidRPr="00C8401B">
              <w:rPr>
                <w:rFonts w:ascii="Arial" w:hAnsi="Arial" w:cs="Arial"/>
                <w:sz w:val="20"/>
                <w:szCs w:val="20"/>
                <w:lang w:val="en-GB"/>
              </w:rPr>
              <w:t xml:space="preserve">capital as an alternative way of </w:t>
            </w:r>
            <w:r>
              <w:rPr>
                <w:rFonts w:ascii="Arial" w:hAnsi="Arial" w:cs="Arial"/>
                <w:sz w:val="20"/>
                <w:szCs w:val="20"/>
                <w:lang w:val="en-GB"/>
              </w:rPr>
              <w:t>companies’ finan</w:t>
            </w:r>
            <w:r w:rsidRPr="00C8401B">
              <w:rPr>
                <w:rFonts w:ascii="Arial" w:hAnsi="Arial" w:cs="Arial"/>
                <w:sz w:val="20"/>
                <w:szCs w:val="20"/>
                <w:lang w:val="en-GB"/>
              </w:rPr>
              <w:t>cing</w:t>
            </w:r>
            <w:r>
              <w:rPr>
                <w:rFonts w:ascii="Arial" w:hAnsi="Arial" w:cs="Arial"/>
                <w:sz w:val="20"/>
                <w:szCs w:val="20"/>
                <w:lang w:val="en-GB"/>
              </w:rPr>
              <w:t>.</w:t>
            </w:r>
          </w:p>
          <w:p w:rsidR="00E17CE7" w:rsidRPr="00C8401B" w:rsidRDefault="00E17CE7" w:rsidP="00791FBB">
            <w:pPr>
              <w:tabs>
                <w:tab w:val="left" w:pos="2820"/>
              </w:tabs>
              <w:spacing w:after="0"/>
              <w:rPr>
                <w:rFonts w:ascii="Arial" w:hAnsi="Arial" w:cs="Arial"/>
                <w:sz w:val="20"/>
                <w:szCs w:val="20"/>
                <w:lang w:val="en-GB"/>
              </w:rPr>
            </w:pPr>
          </w:p>
          <w:p w:rsidR="00E17CE7" w:rsidRDefault="00E17CE7" w:rsidP="00791FBB">
            <w:pPr>
              <w:tabs>
                <w:tab w:val="left" w:pos="2820"/>
              </w:tabs>
              <w:spacing w:after="0"/>
              <w:rPr>
                <w:rFonts w:ascii="Arial" w:hAnsi="Arial" w:cs="Arial"/>
                <w:sz w:val="20"/>
                <w:szCs w:val="20"/>
                <w:lang w:val="en-GB"/>
              </w:rPr>
            </w:pPr>
            <w:r w:rsidRPr="00C8401B">
              <w:rPr>
                <w:rFonts w:ascii="Arial" w:hAnsi="Arial" w:cs="Arial"/>
                <w:sz w:val="20"/>
                <w:szCs w:val="20"/>
                <w:lang w:val="en-GB"/>
              </w:rPr>
              <w:t xml:space="preserve">              </w:t>
            </w:r>
            <w:r w:rsidRPr="00D32003">
              <w:rPr>
                <w:rFonts w:ascii="Arial" w:hAnsi="Arial" w:cs="Arial"/>
                <w:sz w:val="20"/>
                <w:szCs w:val="20"/>
                <w:lang w:val="en-GB"/>
              </w:rPr>
              <w:t>Specific learning outcomes</w:t>
            </w:r>
            <w:r w:rsidRPr="00C8401B">
              <w:rPr>
                <w:rFonts w:ascii="Arial" w:hAnsi="Arial" w:cs="Arial"/>
                <w:sz w:val="20"/>
                <w:szCs w:val="20"/>
                <w:lang w:val="en-GB"/>
              </w:rPr>
              <w:t>:</w:t>
            </w:r>
          </w:p>
          <w:p w:rsidR="00E17CE7" w:rsidRPr="00C8401B" w:rsidRDefault="00E17CE7" w:rsidP="00791FBB">
            <w:pPr>
              <w:tabs>
                <w:tab w:val="left" w:pos="2820"/>
              </w:tabs>
              <w:spacing w:after="0"/>
              <w:rPr>
                <w:rFonts w:ascii="Arial" w:hAnsi="Arial" w:cs="Arial"/>
                <w:sz w:val="20"/>
                <w:szCs w:val="20"/>
                <w:lang w:val="en-GB"/>
              </w:rPr>
            </w:pPr>
          </w:p>
          <w:p w:rsidR="00E17CE7" w:rsidRPr="001759C3" w:rsidRDefault="00E17CE7" w:rsidP="00791FBB">
            <w:pPr>
              <w:tabs>
                <w:tab w:val="left" w:pos="2820"/>
              </w:tabs>
              <w:spacing w:after="0"/>
              <w:rPr>
                <w:rFonts w:ascii="Arial" w:hAnsi="Arial" w:cs="Arial"/>
                <w:color w:val="FF0000"/>
                <w:sz w:val="20"/>
                <w:szCs w:val="20"/>
                <w:lang w:val="en-GB"/>
              </w:rPr>
            </w:pPr>
            <w:r w:rsidRPr="001759C3">
              <w:rPr>
                <w:rFonts w:ascii="Arial" w:hAnsi="Arial" w:cs="Arial"/>
                <w:color w:val="FF0000"/>
                <w:sz w:val="20"/>
                <w:szCs w:val="20"/>
                <w:lang w:val="en-GB"/>
              </w:rPr>
              <w:t xml:space="preserve">Individually classify sources </w:t>
            </w:r>
            <w:r>
              <w:rPr>
                <w:rFonts w:ascii="Arial" w:hAnsi="Arial" w:cs="Arial"/>
                <w:color w:val="FF0000"/>
                <w:sz w:val="20"/>
                <w:szCs w:val="20"/>
                <w:lang w:val="en-GB"/>
              </w:rPr>
              <w:t>of corporate financing</w:t>
            </w:r>
            <w:r w:rsidRPr="001759C3">
              <w:rPr>
                <w:rFonts w:ascii="Arial" w:hAnsi="Arial" w:cs="Arial"/>
                <w:color w:val="FF0000"/>
                <w:sz w:val="20"/>
                <w:szCs w:val="20"/>
                <w:lang w:val="en-GB"/>
              </w:rPr>
              <w:t xml:space="preserve"> in its different life stages.</w:t>
            </w:r>
          </w:p>
          <w:p w:rsidR="00E17CE7" w:rsidRPr="001759C3" w:rsidRDefault="00E17CE7" w:rsidP="00791FBB">
            <w:pPr>
              <w:tabs>
                <w:tab w:val="left" w:pos="2820"/>
              </w:tabs>
              <w:spacing w:after="0"/>
              <w:rPr>
                <w:rFonts w:ascii="Arial" w:hAnsi="Arial" w:cs="Arial"/>
                <w:color w:val="FF0000"/>
                <w:sz w:val="20"/>
                <w:szCs w:val="20"/>
                <w:lang w:val="en-GB"/>
              </w:rPr>
            </w:pPr>
            <w:r w:rsidRPr="001759C3">
              <w:rPr>
                <w:rFonts w:ascii="Arial" w:hAnsi="Arial" w:cs="Arial"/>
                <w:color w:val="FF0000"/>
                <w:sz w:val="20"/>
                <w:szCs w:val="20"/>
                <w:lang w:val="en-GB"/>
              </w:rPr>
              <w:t>Show graph / diagram of alternative investments and compare them.</w:t>
            </w:r>
          </w:p>
          <w:p w:rsidR="00E17CE7" w:rsidRDefault="00E17CE7" w:rsidP="00791FBB">
            <w:pPr>
              <w:tabs>
                <w:tab w:val="left" w:pos="2820"/>
              </w:tabs>
              <w:spacing w:after="0"/>
              <w:rPr>
                <w:rFonts w:ascii="Arial" w:hAnsi="Arial" w:cs="Arial"/>
                <w:color w:val="FF0000"/>
                <w:sz w:val="20"/>
                <w:szCs w:val="20"/>
                <w:lang w:val="en-GB"/>
              </w:rPr>
            </w:pPr>
            <w:r>
              <w:rPr>
                <w:rFonts w:ascii="Arial" w:hAnsi="Arial" w:cs="Arial"/>
                <w:color w:val="FF0000"/>
                <w:sz w:val="20"/>
                <w:szCs w:val="20"/>
                <w:lang w:val="en-GB"/>
              </w:rPr>
              <w:t>Apply different techniques of equity value of potential venture-backed company.</w:t>
            </w:r>
          </w:p>
          <w:p w:rsidR="00E17CE7" w:rsidRDefault="00E17CE7" w:rsidP="00791FBB">
            <w:pPr>
              <w:tabs>
                <w:tab w:val="left" w:pos="2820"/>
              </w:tabs>
              <w:spacing w:after="0"/>
              <w:rPr>
                <w:rFonts w:ascii="Arial" w:hAnsi="Arial" w:cs="Arial"/>
                <w:color w:val="FF0000"/>
                <w:sz w:val="20"/>
                <w:szCs w:val="20"/>
                <w:lang w:val="en-GB"/>
              </w:rPr>
            </w:pPr>
            <w:r>
              <w:rPr>
                <w:rFonts w:ascii="Arial" w:hAnsi="Arial" w:cs="Arial"/>
                <w:color w:val="FF0000"/>
                <w:sz w:val="20"/>
                <w:szCs w:val="20"/>
                <w:lang w:val="en-GB"/>
              </w:rPr>
              <w:t>Present venture capital investments in the world.</w:t>
            </w:r>
          </w:p>
          <w:p w:rsidR="00E17CE7" w:rsidRDefault="00E17CE7" w:rsidP="00791FBB">
            <w:pPr>
              <w:tabs>
                <w:tab w:val="left" w:pos="2820"/>
              </w:tabs>
              <w:spacing w:after="0"/>
              <w:rPr>
                <w:rFonts w:ascii="Arial" w:hAnsi="Arial" w:cs="Arial"/>
                <w:color w:val="FF0000"/>
                <w:sz w:val="20"/>
                <w:szCs w:val="20"/>
                <w:lang w:val="en-GB"/>
              </w:rPr>
            </w:pPr>
          </w:p>
          <w:p w:rsidR="00E17CE7" w:rsidRPr="006B0240" w:rsidRDefault="00E17CE7" w:rsidP="00791FBB">
            <w:pPr>
              <w:tabs>
                <w:tab w:val="left" w:pos="2820"/>
              </w:tabs>
              <w:spacing w:after="0"/>
              <w:rPr>
                <w:rFonts w:ascii="Arial" w:hAnsi="Arial" w:cs="Arial"/>
                <w:sz w:val="20"/>
                <w:szCs w:val="20"/>
                <w:lang w:val="en-GB"/>
              </w:rPr>
            </w:pPr>
          </w:p>
        </w:tc>
      </w:tr>
      <w:tr w:rsidR="00E17CE7" w:rsidRPr="00C8401B" w:rsidTr="00791FBB">
        <w:tc>
          <w:tcPr>
            <w:tcW w:w="1912" w:type="dxa"/>
            <w:gridSpan w:val="2"/>
            <w:tcBorders>
              <w:left w:val="single" w:sz="12" w:space="0" w:color="auto"/>
            </w:tcBorders>
            <w:shd w:val="clear" w:color="auto" w:fill="CCFFFF"/>
            <w:tcMar>
              <w:left w:w="57" w:type="dxa"/>
              <w:right w:w="57" w:type="dxa"/>
            </w:tcMar>
            <w:vAlign w:val="center"/>
          </w:tcPr>
          <w:p w:rsidR="00E17CE7" w:rsidRPr="00C8401B" w:rsidRDefault="00E17CE7" w:rsidP="00791FBB">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rsidR="00E17CE7" w:rsidRDefault="00E17CE7" w:rsidP="00791FBB">
            <w:pPr>
              <w:tabs>
                <w:tab w:val="left" w:pos="2820"/>
              </w:tabs>
              <w:spacing w:after="0"/>
              <w:rPr>
                <w:rFonts w:ascii="Arial" w:hAnsi="Arial" w:cs="Arial"/>
                <w:sz w:val="20"/>
                <w:szCs w:val="20"/>
                <w:lang w:val="en-GB"/>
              </w:rPr>
            </w:pPr>
          </w:p>
          <w:tbl>
            <w:tblPr>
              <w:tblW w:w="7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03"/>
              <w:gridCol w:w="709"/>
              <w:gridCol w:w="3118"/>
              <w:gridCol w:w="709"/>
            </w:tblGrid>
            <w:tr w:rsidR="00E17CE7" w:rsidRPr="006325C9" w:rsidTr="00791FBB">
              <w:tc>
                <w:tcPr>
                  <w:tcW w:w="3612" w:type="dxa"/>
                  <w:gridSpan w:val="2"/>
                </w:tcPr>
                <w:p w:rsidR="00E17CE7" w:rsidRPr="006325C9" w:rsidRDefault="00E17CE7" w:rsidP="00791FBB">
                  <w:pPr>
                    <w:tabs>
                      <w:tab w:val="left" w:pos="2820"/>
                    </w:tabs>
                    <w:spacing w:after="0"/>
                    <w:jc w:val="center"/>
                    <w:rPr>
                      <w:rFonts w:ascii="Arial" w:hAnsi="Arial" w:cs="Arial"/>
                      <w:b/>
                      <w:sz w:val="18"/>
                      <w:szCs w:val="18"/>
                      <w:lang w:val="en-GB"/>
                    </w:rPr>
                  </w:pPr>
                  <w:r w:rsidRPr="006325C9">
                    <w:rPr>
                      <w:rFonts w:ascii="Arial" w:hAnsi="Arial" w:cs="Arial"/>
                      <w:b/>
                      <w:sz w:val="18"/>
                      <w:szCs w:val="18"/>
                      <w:lang w:val="en-GB"/>
                    </w:rPr>
                    <w:t>Lectures</w:t>
                  </w:r>
                </w:p>
              </w:tc>
              <w:tc>
                <w:tcPr>
                  <w:tcW w:w="3827" w:type="dxa"/>
                  <w:gridSpan w:val="2"/>
                </w:tcPr>
                <w:p w:rsidR="00E17CE7" w:rsidRPr="006325C9" w:rsidRDefault="00E17CE7" w:rsidP="00791FBB">
                  <w:pPr>
                    <w:tabs>
                      <w:tab w:val="left" w:pos="2820"/>
                    </w:tabs>
                    <w:spacing w:after="0"/>
                    <w:jc w:val="center"/>
                    <w:rPr>
                      <w:rFonts w:ascii="Arial" w:hAnsi="Arial" w:cs="Arial"/>
                      <w:b/>
                      <w:sz w:val="18"/>
                      <w:szCs w:val="18"/>
                      <w:lang w:val="en-GB"/>
                    </w:rPr>
                  </w:pPr>
                  <w:r w:rsidRPr="006325C9">
                    <w:rPr>
                      <w:rFonts w:ascii="Arial" w:hAnsi="Arial" w:cs="Arial"/>
                      <w:b/>
                      <w:sz w:val="18"/>
                      <w:szCs w:val="18"/>
                      <w:lang w:val="en-GB"/>
                    </w:rPr>
                    <w:t>Exercises</w:t>
                  </w:r>
                </w:p>
              </w:tc>
            </w:tr>
            <w:tr w:rsidR="00E17CE7" w:rsidRPr="006325C9" w:rsidTr="00791FBB">
              <w:tc>
                <w:tcPr>
                  <w:tcW w:w="2903" w:type="dxa"/>
                </w:tcPr>
                <w:p w:rsidR="00E17CE7" w:rsidRPr="006325C9" w:rsidRDefault="00E17CE7" w:rsidP="00791FBB">
                  <w:pPr>
                    <w:tabs>
                      <w:tab w:val="left" w:pos="2820"/>
                    </w:tabs>
                    <w:spacing w:after="0"/>
                    <w:jc w:val="center"/>
                    <w:rPr>
                      <w:rFonts w:ascii="Arial" w:hAnsi="Arial" w:cs="Arial"/>
                      <w:b/>
                      <w:sz w:val="18"/>
                      <w:szCs w:val="18"/>
                      <w:lang w:val="en-GB"/>
                    </w:rPr>
                  </w:pPr>
                  <w:r w:rsidRPr="006325C9">
                    <w:rPr>
                      <w:rFonts w:ascii="Arial" w:hAnsi="Arial" w:cs="Arial"/>
                      <w:b/>
                      <w:sz w:val="18"/>
                      <w:szCs w:val="18"/>
                      <w:lang w:val="en-GB"/>
                    </w:rPr>
                    <w:t>T</w:t>
                  </w:r>
                  <w:r>
                    <w:rPr>
                      <w:rFonts w:ascii="Arial" w:hAnsi="Arial" w:cs="Arial"/>
                      <w:b/>
                      <w:sz w:val="18"/>
                      <w:szCs w:val="18"/>
                      <w:lang w:val="en-GB"/>
                    </w:rPr>
                    <w:t>opic</w:t>
                  </w:r>
                </w:p>
              </w:tc>
              <w:tc>
                <w:tcPr>
                  <w:tcW w:w="709" w:type="dxa"/>
                </w:tcPr>
                <w:p w:rsidR="00E17CE7" w:rsidRPr="006325C9" w:rsidRDefault="00E17CE7" w:rsidP="00791FBB">
                  <w:pPr>
                    <w:tabs>
                      <w:tab w:val="left" w:pos="2820"/>
                    </w:tabs>
                    <w:spacing w:after="0"/>
                    <w:jc w:val="center"/>
                    <w:rPr>
                      <w:rFonts w:ascii="Arial" w:hAnsi="Arial" w:cs="Arial"/>
                      <w:b/>
                      <w:sz w:val="18"/>
                      <w:szCs w:val="18"/>
                      <w:lang w:val="en-GB"/>
                    </w:rPr>
                  </w:pPr>
                  <w:r w:rsidRPr="006325C9">
                    <w:rPr>
                      <w:rFonts w:ascii="Arial" w:hAnsi="Arial" w:cs="Arial"/>
                      <w:sz w:val="18"/>
                      <w:szCs w:val="18"/>
                      <w:lang w:val="en-GB"/>
                    </w:rPr>
                    <w:t>Hours</w:t>
                  </w:r>
                </w:p>
              </w:tc>
              <w:tc>
                <w:tcPr>
                  <w:tcW w:w="3118" w:type="dxa"/>
                </w:tcPr>
                <w:p w:rsidR="00E17CE7" w:rsidRPr="006325C9" w:rsidRDefault="00E17CE7" w:rsidP="00791FBB">
                  <w:pPr>
                    <w:tabs>
                      <w:tab w:val="left" w:pos="2820"/>
                    </w:tabs>
                    <w:spacing w:after="0"/>
                    <w:jc w:val="center"/>
                    <w:rPr>
                      <w:rFonts w:ascii="Arial" w:hAnsi="Arial" w:cs="Arial"/>
                      <w:b/>
                      <w:sz w:val="18"/>
                      <w:szCs w:val="18"/>
                      <w:lang w:val="en-GB"/>
                    </w:rPr>
                  </w:pPr>
                  <w:r w:rsidRPr="006325C9">
                    <w:rPr>
                      <w:rFonts w:ascii="Arial" w:hAnsi="Arial" w:cs="Arial"/>
                      <w:b/>
                      <w:sz w:val="18"/>
                      <w:szCs w:val="18"/>
                      <w:lang w:val="en-GB"/>
                    </w:rPr>
                    <w:t>T</w:t>
                  </w:r>
                  <w:r>
                    <w:rPr>
                      <w:rFonts w:ascii="Arial" w:hAnsi="Arial" w:cs="Arial"/>
                      <w:b/>
                      <w:sz w:val="18"/>
                      <w:szCs w:val="18"/>
                      <w:lang w:val="en-GB"/>
                    </w:rPr>
                    <w:t>opic</w:t>
                  </w:r>
                </w:p>
              </w:tc>
              <w:tc>
                <w:tcPr>
                  <w:tcW w:w="709" w:type="dxa"/>
                </w:tcPr>
                <w:p w:rsidR="00E17CE7" w:rsidRPr="006325C9" w:rsidRDefault="00E17CE7" w:rsidP="00791FBB">
                  <w:pPr>
                    <w:tabs>
                      <w:tab w:val="left" w:pos="2820"/>
                    </w:tabs>
                    <w:spacing w:after="0"/>
                    <w:jc w:val="center"/>
                    <w:rPr>
                      <w:rFonts w:ascii="Arial" w:hAnsi="Arial" w:cs="Arial"/>
                      <w:sz w:val="18"/>
                      <w:szCs w:val="18"/>
                      <w:lang w:val="en-GB"/>
                    </w:rPr>
                  </w:pPr>
                  <w:r w:rsidRPr="006325C9">
                    <w:rPr>
                      <w:rFonts w:ascii="Arial" w:hAnsi="Arial" w:cs="Arial"/>
                      <w:sz w:val="18"/>
                      <w:szCs w:val="18"/>
                      <w:lang w:val="en-GB"/>
                    </w:rPr>
                    <w:t>Hours</w:t>
                  </w:r>
                </w:p>
              </w:tc>
            </w:tr>
            <w:tr w:rsidR="00E17CE7" w:rsidRPr="006325C9" w:rsidTr="00791FBB">
              <w:tc>
                <w:tcPr>
                  <w:tcW w:w="2903" w:type="dxa"/>
                  <w:vAlign w:val="center"/>
                </w:tcPr>
                <w:p w:rsidR="00E17CE7" w:rsidRPr="000B7C7D" w:rsidRDefault="00E17CE7" w:rsidP="00791FBB">
                  <w:pPr>
                    <w:tabs>
                      <w:tab w:val="left" w:pos="2820"/>
                    </w:tabs>
                    <w:spacing w:after="0" w:line="240" w:lineRule="auto"/>
                    <w:rPr>
                      <w:rFonts w:ascii="Arial" w:hAnsi="Arial" w:cs="Arial"/>
                      <w:color w:val="FF0000"/>
                      <w:sz w:val="18"/>
                      <w:szCs w:val="18"/>
                      <w:lang w:val="en-GB"/>
                    </w:rPr>
                  </w:pPr>
                  <w:r w:rsidRPr="000B7C7D">
                    <w:rPr>
                      <w:rFonts w:ascii="Arial" w:hAnsi="Arial" w:cs="Arial"/>
                      <w:color w:val="FF0000"/>
                      <w:sz w:val="18"/>
                      <w:szCs w:val="18"/>
                      <w:lang w:val="en-GB"/>
                    </w:rPr>
                    <w:t>Introductory lecture</w:t>
                  </w:r>
                </w:p>
              </w:tc>
              <w:tc>
                <w:tcPr>
                  <w:tcW w:w="709"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2</w:t>
                  </w:r>
                </w:p>
              </w:tc>
              <w:tc>
                <w:tcPr>
                  <w:tcW w:w="3118"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Introductory exercises - agreement on mode, seminars and other obligations that students need to fill on the course</w:t>
                  </w:r>
                </w:p>
              </w:tc>
              <w:tc>
                <w:tcPr>
                  <w:tcW w:w="709"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2</w:t>
                  </w:r>
                </w:p>
              </w:tc>
            </w:tr>
            <w:tr w:rsidR="00E17CE7" w:rsidRPr="006325C9" w:rsidTr="00791FBB">
              <w:tc>
                <w:tcPr>
                  <w:tcW w:w="2903"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Types of financing</w:t>
                  </w:r>
                </w:p>
                <w:p w:rsidR="00E17CE7" w:rsidRPr="006325C9" w:rsidRDefault="00E17CE7" w:rsidP="00791FBB">
                  <w:pPr>
                    <w:tabs>
                      <w:tab w:val="left" w:pos="2820"/>
                    </w:tabs>
                    <w:spacing w:after="0" w:line="240" w:lineRule="auto"/>
                    <w:rPr>
                      <w:rFonts w:ascii="Arial" w:hAnsi="Arial" w:cs="Arial"/>
                      <w:sz w:val="18"/>
                      <w:szCs w:val="18"/>
                      <w:lang w:val="en-GB"/>
                    </w:rPr>
                  </w:pPr>
                </w:p>
              </w:tc>
              <w:tc>
                <w:tcPr>
                  <w:tcW w:w="709"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2</w:t>
                  </w:r>
                </w:p>
              </w:tc>
              <w:tc>
                <w:tcPr>
                  <w:tcW w:w="3118"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C72210">
                    <w:rPr>
                      <w:rFonts w:ascii="Arial" w:hAnsi="Arial" w:cs="Arial"/>
                      <w:sz w:val="18"/>
                      <w:szCs w:val="18"/>
                      <w:lang/>
                    </w:rPr>
                    <w:t>Exercises and seminars</w:t>
                  </w:r>
                  <w:r>
                    <w:rPr>
                      <w:rFonts w:ascii="Arial" w:hAnsi="Arial" w:cs="Arial"/>
                      <w:sz w:val="18"/>
                      <w:szCs w:val="18"/>
                      <w:lang/>
                    </w:rPr>
                    <w:t>: Possibilities of financing business in Croatia</w:t>
                  </w:r>
                </w:p>
              </w:tc>
              <w:tc>
                <w:tcPr>
                  <w:tcW w:w="709"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2</w:t>
                  </w:r>
                </w:p>
              </w:tc>
            </w:tr>
            <w:tr w:rsidR="00E17CE7" w:rsidRPr="006325C9" w:rsidTr="00791FBB">
              <w:trPr>
                <w:trHeight w:val="365"/>
              </w:trPr>
              <w:tc>
                <w:tcPr>
                  <w:tcW w:w="2903"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Formal venture capital</w:t>
                  </w:r>
                </w:p>
                <w:p w:rsidR="00E17CE7" w:rsidRPr="006325C9" w:rsidRDefault="00E17CE7" w:rsidP="00791FBB">
                  <w:pPr>
                    <w:tabs>
                      <w:tab w:val="left" w:pos="2820"/>
                    </w:tabs>
                    <w:spacing w:after="0" w:line="240" w:lineRule="auto"/>
                    <w:rPr>
                      <w:rFonts w:ascii="Arial" w:hAnsi="Arial" w:cs="Arial"/>
                      <w:sz w:val="18"/>
                      <w:szCs w:val="18"/>
                      <w:lang w:val="en-GB"/>
                    </w:rPr>
                  </w:pPr>
                </w:p>
              </w:tc>
              <w:tc>
                <w:tcPr>
                  <w:tcW w:w="709"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2</w:t>
                  </w:r>
                </w:p>
              </w:tc>
              <w:tc>
                <w:tcPr>
                  <w:tcW w:w="3118"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Style w:val="hps"/>
                      <w:rFonts w:ascii="Arial" w:hAnsi="Arial" w:cs="Arial"/>
                      <w:color w:val="333333"/>
                      <w:sz w:val="18"/>
                      <w:szCs w:val="18"/>
                      <w:lang/>
                    </w:rPr>
                    <w:t xml:space="preserve">Exercises and seminars: </w:t>
                  </w:r>
                  <w:r w:rsidRPr="006325C9">
                    <w:rPr>
                      <w:rFonts w:ascii="Arial" w:hAnsi="Arial" w:cs="Arial"/>
                      <w:sz w:val="18"/>
                      <w:szCs w:val="18"/>
                      <w:lang w:val="en-GB"/>
                    </w:rPr>
                    <w:t>Formal venture capital</w:t>
                  </w:r>
                </w:p>
                <w:p w:rsidR="00E17CE7" w:rsidRPr="006325C9" w:rsidRDefault="00E17CE7" w:rsidP="00791FBB">
                  <w:pPr>
                    <w:tabs>
                      <w:tab w:val="left" w:pos="2820"/>
                    </w:tabs>
                    <w:spacing w:after="0" w:line="240" w:lineRule="auto"/>
                    <w:rPr>
                      <w:rFonts w:ascii="Arial" w:hAnsi="Arial" w:cs="Arial"/>
                      <w:sz w:val="18"/>
                      <w:szCs w:val="18"/>
                      <w:lang w:val="en-GB"/>
                    </w:rPr>
                  </w:pPr>
                </w:p>
              </w:tc>
              <w:tc>
                <w:tcPr>
                  <w:tcW w:w="709"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2</w:t>
                  </w:r>
                </w:p>
              </w:tc>
            </w:tr>
            <w:tr w:rsidR="00E17CE7" w:rsidRPr="006325C9" w:rsidTr="00791FBB">
              <w:tc>
                <w:tcPr>
                  <w:tcW w:w="2903"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Informal venture capital</w:t>
                  </w:r>
                </w:p>
                <w:p w:rsidR="00E17CE7" w:rsidRPr="006325C9" w:rsidRDefault="00E17CE7" w:rsidP="00791FBB">
                  <w:pPr>
                    <w:tabs>
                      <w:tab w:val="left" w:pos="2820"/>
                    </w:tabs>
                    <w:spacing w:after="0" w:line="240" w:lineRule="auto"/>
                    <w:rPr>
                      <w:rFonts w:ascii="Arial" w:hAnsi="Arial" w:cs="Arial"/>
                      <w:sz w:val="18"/>
                      <w:szCs w:val="18"/>
                      <w:lang w:val="en-GB"/>
                    </w:rPr>
                  </w:pPr>
                </w:p>
              </w:tc>
              <w:tc>
                <w:tcPr>
                  <w:tcW w:w="709"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2</w:t>
                  </w:r>
                </w:p>
              </w:tc>
              <w:tc>
                <w:tcPr>
                  <w:tcW w:w="3118"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Style w:val="hps"/>
                      <w:rFonts w:ascii="Arial" w:hAnsi="Arial" w:cs="Arial"/>
                      <w:color w:val="333333"/>
                      <w:sz w:val="18"/>
                      <w:szCs w:val="18"/>
                      <w:lang/>
                    </w:rPr>
                    <w:t>Exercises and seminars:</w:t>
                  </w:r>
                  <w:r w:rsidRPr="006325C9">
                    <w:rPr>
                      <w:rFonts w:ascii="Arial" w:hAnsi="Arial" w:cs="Arial"/>
                      <w:sz w:val="18"/>
                      <w:szCs w:val="18"/>
                      <w:lang w:val="en-GB"/>
                    </w:rPr>
                    <w:t xml:space="preserve"> Informal venture capital</w:t>
                  </w:r>
                </w:p>
                <w:p w:rsidR="00E17CE7" w:rsidRPr="006325C9" w:rsidRDefault="00E17CE7" w:rsidP="00791FBB">
                  <w:pPr>
                    <w:tabs>
                      <w:tab w:val="left" w:pos="2820"/>
                    </w:tabs>
                    <w:spacing w:after="0" w:line="240" w:lineRule="auto"/>
                    <w:rPr>
                      <w:rFonts w:ascii="Arial" w:hAnsi="Arial" w:cs="Arial"/>
                      <w:sz w:val="18"/>
                      <w:szCs w:val="18"/>
                      <w:lang w:val="en-GB"/>
                    </w:rPr>
                  </w:pPr>
                </w:p>
              </w:tc>
              <w:tc>
                <w:tcPr>
                  <w:tcW w:w="709"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2</w:t>
                  </w:r>
                </w:p>
              </w:tc>
            </w:tr>
            <w:tr w:rsidR="00E17CE7" w:rsidRPr="006325C9" w:rsidTr="00791FBB">
              <w:tc>
                <w:tcPr>
                  <w:tcW w:w="2903"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0B7C7D">
                    <w:rPr>
                      <w:rFonts w:ascii="Arial" w:hAnsi="Arial" w:cs="Arial"/>
                      <w:sz w:val="18"/>
                      <w:szCs w:val="18"/>
                      <w:lang w:val="en-GB"/>
                    </w:rPr>
                    <w:t>The process of investing in private equity</w:t>
                  </w:r>
                </w:p>
              </w:tc>
              <w:tc>
                <w:tcPr>
                  <w:tcW w:w="709"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2</w:t>
                  </w:r>
                </w:p>
              </w:tc>
              <w:tc>
                <w:tcPr>
                  <w:tcW w:w="3118"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proofErr w:type="spellStart"/>
                  <w:r>
                    <w:rPr>
                      <w:rFonts w:ascii="Arial" w:hAnsi="Arial" w:cs="Arial"/>
                      <w:sz w:val="18"/>
                      <w:szCs w:val="18"/>
                      <w:lang w:val="en-GB"/>
                    </w:rPr>
                    <w:t>Menagement</w:t>
                  </w:r>
                  <w:proofErr w:type="spellEnd"/>
                  <w:r>
                    <w:rPr>
                      <w:rFonts w:ascii="Arial" w:hAnsi="Arial" w:cs="Arial"/>
                      <w:sz w:val="18"/>
                      <w:szCs w:val="18"/>
                      <w:lang w:val="en-GB"/>
                    </w:rPr>
                    <w:t xml:space="preserve"> fees, </w:t>
                  </w:r>
                  <w:r w:rsidRPr="00C72210">
                    <w:rPr>
                      <w:rFonts w:ascii="Arial" w:hAnsi="Arial" w:cs="Arial"/>
                      <w:sz w:val="18"/>
                      <w:szCs w:val="18"/>
                      <w:lang w:val="en-GB"/>
                    </w:rPr>
                    <w:t>committed capita</w:t>
                  </w:r>
                  <w:r>
                    <w:rPr>
                      <w:rFonts w:ascii="Arial" w:hAnsi="Arial" w:cs="Arial"/>
                      <w:sz w:val="18"/>
                      <w:szCs w:val="18"/>
                      <w:lang w:val="en-GB"/>
                    </w:rPr>
                    <w:t>l and invested capital</w:t>
                  </w:r>
                </w:p>
              </w:tc>
              <w:tc>
                <w:tcPr>
                  <w:tcW w:w="709"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2</w:t>
                  </w:r>
                </w:p>
              </w:tc>
            </w:tr>
            <w:tr w:rsidR="00E17CE7" w:rsidRPr="006325C9" w:rsidTr="00791FBB">
              <w:tc>
                <w:tcPr>
                  <w:tcW w:w="2903" w:type="dxa"/>
                  <w:vAlign w:val="center"/>
                </w:tcPr>
                <w:p w:rsidR="00E17CE7" w:rsidRPr="006325C9" w:rsidRDefault="00E17CE7" w:rsidP="00791FBB">
                  <w:pPr>
                    <w:tabs>
                      <w:tab w:val="left" w:pos="2820"/>
                    </w:tabs>
                    <w:spacing w:after="0" w:line="240" w:lineRule="auto"/>
                    <w:ind w:left="360"/>
                    <w:rPr>
                      <w:rFonts w:ascii="Arial" w:hAnsi="Arial" w:cs="Arial"/>
                      <w:sz w:val="18"/>
                      <w:szCs w:val="18"/>
                      <w:lang w:val="en-GB"/>
                    </w:rPr>
                  </w:pPr>
                </w:p>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Venture capital investment process</w:t>
                  </w:r>
                  <w:r>
                    <w:rPr>
                      <w:rFonts w:ascii="Arial" w:hAnsi="Arial" w:cs="Arial"/>
                      <w:sz w:val="18"/>
                      <w:szCs w:val="18"/>
                      <w:lang w:val="en-GB"/>
                    </w:rPr>
                    <w:t xml:space="preserve"> and investment criteria</w:t>
                  </w:r>
                </w:p>
                <w:p w:rsidR="00E17CE7" w:rsidRPr="006325C9" w:rsidRDefault="00E17CE7" w:rsidP="00791FBB">
                  <w:pPr>
                    <w:tabs>
                      <w:tab w:val="left" w:pos="2820"/>
                    </w:tabs>
                    <w:spacing w:after="0" w:line="240" w:lineRule="auto"/>
                    <w:rPr>
                      <w:rFonts w:ascii="Arial" w:hAnsi="Arial" w:cs="Arial"/>
                      <w:sz w:val="18"/>
                      <w:szCs w:val="18"/>
                      <w:lang w:val="en-GB"/>
                    </w:rPr>
                  </w:pPr>
                </w:p>
              </w:tc>
              <w:tc>
                <w:tcPr>
                  <w:tcW w:w="709"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2</w:t>
                  </w:r>
                </w:p>
              </w:tc>
              <w:tc>
                <w:tcPr>
                  <w:tcW w:w="3118"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Pr>
                      <w:rFonts w:ascii="Arial" w:hAnsi="Arial" w:cs="Arial"/>
                      <w:sz w:val="18"/>
                      <w:szCs w:val="18"/>
                      <w:lang w:val="en-GB"/>
                    </w:rPr>
                    <w:t>Clawback</w:t>
                  </w:r>
                </w:p>
              </w:tc>
              <w:tc>
                <w:tcPr>
                  <w:tcW w:w="709"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2</w:t>
                  </w:r>
                </w:p>
              </w:tc>
            </w:tr>
            <w:tr w:rsidR="00E17CE7" w:rsidRPr="006325C9" w:rsidTr="00791FBB">
              <w:tc>
                <w:tcPr>
                  <w:tcW w:w="2903" w:type="dxa"/>
                  <w:vAlign w:val="center"/>
                </w:tcPr>
                <w:p w:rsidR="00E17CE7" w:rsidRPr="000B7C7D" w:rsidRDefault="00E17CE7" w:rsidP="00791FBB">
                  <w:pPr>
                    <w:tabs>
                      <w:tab w:val="left" w:pos="2820"/>
                    </w:tabs>
                    <w:spacing w:after="0" w:line="240" w:lineRule="auto"/>
                    <w:rPr>
                      <w:rFonts w:ascii="Arial" w:hAnsi="Arial" w:cs="Arial"/>
                      <w:color w:val="FF0000"/>
                      <w:sz w:val="18"/>
                      <w:szCs w:val="18"/>
                      <w:lang w:val="en-GB"/>
                    </w:rPr>
                  </w:pPr>
                  <w:r>
                    <w:rPr>
                      <w:rFonts w:ascii="Arial" w:hAnsi="Arial" w:cs="Arial"/>
                      <w:color w:val="FF0000"/>
                      <w:sz w:val="20"/>
                      <w:szCs w:val="20"/>
                      <w:lang w:val="en-GB"/>
                    </w:rPr>
                    <w:t>Techniques of equity value of potential venture-backed company – Net present value</w:t>
                  </w:r>
                </w:p>
              </w:tc>
              <w:tc>
                <w:tcPr>
                  <w:tcW w:w="709"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2</w:t>
                  </w:r>
                </w:p>
              </w:tc>
              <w:tc>
                <w:tcPr>
                  <w:tcW w:w="3118"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Reiteration</w:t>
                  </w:r>
                </w:p>
              </w:tc>
              <w:tc>
                <w:tcPr>
                  <w:tcW w:w="709"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2</w:t>
                  </w:r>
                </w:p>
              </w:tc>
            </w:tr>
            <w:tr w:rsidR="00E17CE7" w:rsidRPr="006325C9" w:rsidTr="00791FBB">
              <w:tc>
                <w:tcPr>
                  <w:tcW w:w="2903" w:type="dxa"/>
                  <w:vAlign w:val="center"/>
                </w:tcPr>
                <w:p w:rsidR="00E17CE7" w:rsidRPr="00C72210" w:rsidRDefault="00E17CE7" w:rsidP="00791FBB">
                  <w:pPr>
                    <w:tabs>
                      <w:tab w:val="left" w:pos="2820"/>
                    </w:tabs>
                    <w:spacing w:after="0" w:line="240" w:lineRule="auto"/>
                    <w:rPr>
                      <w:rFonts w:ascii="Arial" w:hAnsi="Arial" w:cs="Arial"/>
                      <w:color w:val="FF0000"/>
                      <w:sz w:val="18"/>
                      <w:szCs w:val="18"/>
                      <w:lang w:val="en-GB"/>
                    </w:rPr>
                  </w:pPr>
                  <w:r w:rsidRPr="00C72210">
                    <w:rPr>
                      <w:rFonts w:ascii="Arial" w:hAnsi="Arial" w:cs="Arial"/>
                      <w:color w:val="FF0000"/>
                      <w:sz w:val="18"/>
                      <w:szCs w:val="18"/>
                      <w:lang w:val="en-GB"/>
                    </w:rPr>
                    <w:t>Mid-term exam 1</w:t>
                  </w:r>
                </w:p>
                <w:p w:rsidR="00E17CE7" w:rsidRPr="00C72210" w:rsidRDefault="00E17CE7" w:rsidP="00791FBB">
                  <w:pPr>
                    <w:tabs>
                      <w:tab w:val="left" w:pos="2820"/>
                    </w:tabs>
                    <w:spacing w:after="0" w:line="240" w:lineRule="auto"/>
                    <w:rPr>
                      <w:rFonts w:ascii="Arial" w:hAnsi="Arial" w:cs="Arial"/>
                      <w:color w:val="FF0000"/>
                      <w:sz w:val="18"/>
                      <w:szCs w:val="18"/>
                      <w:lang w:val="en-GB"/>
                    </w:rPr>
                  </w:pPr>
                </w:p>
              </w:tc>
              <w:tc>
                <w:tcPr>
                  <w:tcW w:w="709"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2</w:t>
                  </w:r>
                </w:p>
              </w:tc>
              <w:tc>
                <w:tcPr>
                  <w:tcW w:w="3118" w:type="dxa"/>
                  <w:vAlign w:val="center"/>
                </w:tcPr>
                <w:p w:rsidR="00E17CE7" w:rsidRPr="00DB052C" w:rsidRDefault="00E17CE7" w:rsidP="00791FBB">
                  <w:pPr>
                    <w:tabs>
                      <w:tab w:val="left" w:pos="2820"/>
                    </w:tabs>
                    <w:spacing w:after="0" w:line="240" w:lineRule="auto"/>
                    <w:rPr>
                      <w:rFonts w:ascii="Arial" w:hAnsi="Arial" w:cs="Arial"/>
                      <w:color w:val="FF0000"/>
                      <w:sz w:val="18"/>
                      <w:szCs w:val="18"/>
                      <w:lang w:val="en-GB"/>
                    </w:rPr>
                  </w:pPr>
                  <w:r>
                    <w:rPr>
                      <w:rFonts w:ascii="Arial" w:hAnsi="Arial" w:cs="Arial"/>
                      <w:color w:val="FF0000"/>
                      <w:sz w:val="18"/>
                      <w:szCs w:val="18"/>
                      <w:lang w:val="en-GB"/>
                    </w:rPr>
                    <w:t>Cost of capital and NPV method</w:t>
                  </w:r>
                </w:p>
              </w:tc>
              <w:tc>
                <w:tcPr>
                  <w:tcW w:w="709"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2</w:t>
                  </w:r>
                </w:p>
              </w:tc>
            </w:tr>
            <w:tr w:rsidR="00E17CE7" w:rsidRPr="006325C9" w:rsidTr="00791FBB">
              <w:tc>
                <w:tcPr>
                  <w:tcW w:w="2903" w:type="dxa"/>
                  <w:vAlign w:val="center"/>
                </w:tcPr>
                <w:p w:rsidR="00E17CE7" w:rsidRPr="00C72210" w:rsidRDefault="00E17CE7" w:rsidP="00791FBB">
                  <w:pPr>
                    <w:tabs>
                      <w:tab w:val="left" w:pos="2820"/>
                    </w:tabs>
                    <w:spacing w:after="0" w:line="240" w:lineRule="auto"/>
                    <w:rPr>
                      <w:rFonts w:ascii="Arial" w:hAnsi="Arial" w:cs="Arial"/>
                      <w:color w:val="FF0000"/>
                      <w:sz w:val="18"/>
                      <w:szCs w:val="18"/>
                      <w:lang w:val="en-GB"/>
                    </w:rPr>
                  </w:pPr>
                  <w:r w:rsidRPr="00C72210">
                    <w:rPr>
                      <w:rFonts w:ascii="Arial" w:hAnsi="Arial" w:cs="Arial"/>
                      <w:color w:val="FF0000"/>
                      <w:sz w:val="18"/>
                      <w:szCs w:val="18"/>
                      <w:lang w:val="en-GB"/>
                    </w:rPr>
                    <w:lastRenderedPageBreak/>
                    <w:t>Techniques of equity value of potential venture-backed company – Venture capital method</w:t>
                  </w:r>
                </w:p>
              </w:tc>
              <w:tc>
                <w:tcPr>
                  <w:tcW w:w="709"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2</w:t>
                  </w:r>
                </w:p>
              </w:tc>
              <w:tc>
                <w:tcPr>
                  <w:tcW w:w="3118"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Style w:val="hps"/>
                      <w:rFonts w:ascii="Arial" w:hAnsi="Arial" w:cs="Arial"/>
                      <w:color w:val="333333"/>
                      <w:sz w:val="18"/>
                      <w:szCs w:val="18"/>
                      <w:lang/>
                    </w:rPr>
                    <w:t>Exercises and seminars:</w:t>
                  </w:r>
                  <w:r w:rsidRPr="006325C9">
                    <w:rPr>
                      <w:rFonts w:ascii="Arial" w:hAnsi="Arial" w:cs="Arial"/>
                      <w:sz w:val="18"/>
                      <w:szCs w:val="18"/>
                      <w:lang w:val="en-GB"/>
                    </w:rPr>
                    <w:t xml:space="preserve"> </w:t>
                  </w:r>
                  <w:r>
                    <w:rPr>
                      <w:rFonts w:ascii="Arial" w:hAnsi="Arial" w:cs="Arial"/>
                      <w:color w:val="FF0000"/>
                      <w:sz w:val="18"/>
                      <w:szCs w:val="18"/>
                      <w:lang w:val="en-GB"/>
                    </w:rPr>
                    <w:t>E</w:t>
                  </w:r>
                  <w:r w:rsidRPr="00DB052C">
                    <w:rPr>
                      <w:rFonts w:ascii="Arial" w:hAnsi="Arial" w:cs="Arial"/>
                      <w:color w:val="FF0000"/>
                      <w:sz w:val="18"/>
                      <w:szCs w:val="18"/>
                      <w:lang w:val="en-GB"/>
                    </w:rPr>
                    <w:t>ntrepreneurial activity</w:t>
                  </w:r>
                  <w:r w:rsidRPr="006325C9">
                    <w:rPr>
                      <w:rStyle w:val="hps"/>
                      <w:rFonts w:ascii="Arial" w:hAnsi="Arial" w:cs="Arial"/>
                      <w:color w:val="333333"/>
                      <w:sz w:val="18"/>
                      <w:szCs w:val="18"/>
                      <w:lang/>
                    </w:rPr>
                    <w:t xml:space="preserve"> </w:t>
                  </w:r>
                </w:p>
              </w:tc>
              <w:tc>
                <w:tcPr>
                  <w:tcW w:w="709"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2</w:t>
                  </w:r>
                </w:p>
              </w:tc>
            </w:tr>
            <w:tr w:rsidR="00E17CE7" w:rsidRPr="006325C9" w:rsidTr="00791FBB">
              <w:tc>
                <w:tcPr>
                  <w:tcW w:w="2903" w:type="dxa"/>
                  <w:vAlign w:val="center"/>
                </w:tcPr>
                <w:p w:rsidR="00E17CE7" w:rsidRPr="00C72210" w:rsidRDefault="00E17CE7" w:rsidP="00791FBB">
                  <w:pPr>
                    <w:tabs>
                      <w:tab w:val="left" w:pos="2820"/>
                    </w:tabs>
                    <w:spacing w:after="0" w:line="240" w:lineRule="auto"/>
                    <w:rPr>
                      <w:rFonts w:ascii="Arial" w:hAnsi="Arial" w:cs="Arial"/>
                      <w:color w:val="FF0000"/>
                      <w:sz w:val="18"/>
                      <w:szCs w:val="18"/>
                      <w:lang w:val="en-GB"/>
                    </w:rPr>
                  </w:pPr>
                  <w:r w:rsidRPr="00C72210">
                    <w:rPr>
                      <w:rFonts w:ascii="Arial" w:hAnsi="Arial" w:cs="Arial"/>
                      <w:color w:val="FF0000"/>
                      <w:sz w:val="18"/>
                      <w:szCs w:val="18"/>
                      <w:lang w:val="en-GB"/>
                    </w:rPr>
                    <w:t>Company valuation by applying the VC method</w:t>
                  </w:r>
                </w:p>
              </w:tc>
              <w:tc>
                <w:tcPr>
                  <w:tcW w:w="709"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p>
              </w:tc>
              <w:tc>
                <w:tcPr>
                  <w:tcW w:w="3118" w:type="dxa"/>
                  <w:vAlign w:val="center"/>
                </w:tcPr>
                <w:p w:rsidR="00E17CE7" w:rsidRPr="006325C9" w:rsidRDefault="00E17CE7" w:rsidP="00791FBB">
                  <w:pPr>
                    <w:tabs>
                      <w:tab w:val="left" w:pos="2820"/>
                    </w:tabs>
                    <w:spacing w:after="0" w:line="240" w:lineRule="auto"/>
                    <w:rPr>
                      <w:rStyle w:val="hps"/>
                      <w:rFonts w:ascii="Arial" w:hAnsi="Arial" w:cs="Arial"/>
                      <w:color w:val="333333"/>
                      <w:sz w:val="18"/>
                      <w:szCs w:val="18"/>
                      <w:lang/>
                    </w:rPr>
                  </w:pPr>
                  <w:r w:rsidRPr="006325C9">
                    <w:rPr>
                      <w:rStyle w:val="hps"/>
                      <w:rFonts w:ascii="Arial" w:hAnsi="Arial" w:cs="Arial"/>
                      <w:color w:val="333333"/>
                      <w:sz w:val="18"/>
                      <w:szCs w:val="18"/>
                      <w:lang/>
                    </w:rPr>
                    <w:t>Exercises and seminars</w:t>
                  </w:r>
                  <w:r>
                    <w:rPr>
                      <w:rStyle w:val="hps"/>
                      <w:rFonts w:ascii="Arial" w:hAnsi="Arial" w:cs="Arial"/>
                      <w:color w:val="333333"/>
                      <w:sz w:val="18"/>
                      <w:szCs w:val="18"/>
                      <w:lang/>
                    </w:rPr>
                    <w:t>: Business angels networks</w:t>
                  </w:r>
                </w:p>
              </w:tc>
              <w:tc>
                <w:tcPr>
                  <w:tcW w:w="709"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2</w:t>
                  </w:r>
                </w:p>
              </w:tc>
            </w:tr>
            <w:tr w:rsidR="00E17CE7" w:rsidRPr="006325C9" w:rsidTr="00791FBB">
              <w:tc>
                <w:tcPr>
                  <w:tcW w:w="2903"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Pr>
                      <w:rFonts w:ascii="Arial" w:hAnsi="Arial" w:cs="Arial"/>
                      <w:sz w:val="18"/>
                      <w:szCs w:val="18"/>
                      <w:lang w:val="en-GB"/>
                    </w:rPr>
                    <w:t>Venture capital in Croatia</w:t>
                  </w:r>
                  <w:r w:rsidRPr="00C72210">
                    <w:rPr>
                      <w:rFonts w:ascii="Arial" w:hAnsi="Arial" w:cs="Arial"/>
                      <w:sz w:val="18"/>
                      <w:szCs w:val="18"/>
                      <w:lang w:val="en-GB"/>
                    </w:rPr>
                    <w:tab/>
                    <w:t>Venture Capital in Croatia</w:t>
                  </w:r>
                </w:p>
              </w:tc>
              <w:tc>
                <w:tcPr>
                  <w:tcW w:w="709"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2</w:t>
                  </w:r>
                </w:p>
              </w:tc>
              <w:tc>
                <w:tcPr>
                  <w:tcW w:w="3118"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Style w:val="hps"/>
                      <w:rFonts w:ascii="Arial" w:hAnsi="Arial" w:cs="Arial"/>
                      <w:color w:val="333333"/>
                      <w:sz w:val="18"/>
                      <w:szCs w:val="18"/>
                      <w:lang/>
                    </w:rPr>
                    <w:t>Exercises and seminars</w:t>
                  </w:r>
                  <w:r>
                    <w:rPr>
                      <w:rStyle w:val="hps"/>
                      <w:rFonts w:ascii="Arial" w:hAnsi="Arial" w:cs="Arial"/>
                      <w:color w:val="333333"/>
                      <w:sz w:val="18"/>
                      <w:szCs w:val="18"/>
                      <w:lang/>
                    </w:rPr>
                    <w:t>: VC funds in Croatia</w:t>
                  </w:r>
                </w:p>
              </w:tc>
              <w:tc>
                <w:tcPr>
                  <w:tcW w:w="709"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2</w:t>
                  </w:r>
                </w:p>
              </w:tc>
            </w:tr>
            <w:tr w:rsidR="00E17CE7" w:rsidRPr="006325C9" w:rsidTr="00791FBB">
              <w:tc>
                <w:tcPr>
                  <w:tcW w:w="2903"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Venture capital around the World</w:t>
                  </w:r>
                </w:p>
                <w:p w:rsidR="00E17CE7" w:rsidRPr="006325C9" w:rsidRDefault="00E17CE7" w:rsidP="00791FBB">
                  <w:pPr>
                    <w:tabs>
                      <w:tab w:val="left" w:pos="2820"/>
                    </w:tabs>
                    <w:spacing w:after="0" w:line="240" w:lineRule="auto"/>
                    <w:rPr>
                      <w:rFonts w:ascii="Arial" w:hAnsi="Arial" w:cs="Arial"/>
                      <w:sz w:val="18"/>
                      <w:szCs w:val="18"/>
                      <w:lang w:val="en-GB"/>
                    </w:rPr>
                  </w:pPr>
                </w:p>
              </w:tc>
              <w:tc>
                <w:tcPr>
                  <w:tcW w:w="709"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2</w:t>
                  </w:r>
                </w:p>
              </w:tc>
              <w:tc>
                <w:tcPr>
                  <w:tcW w:w="3118"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912698">
                    <w:rPr>
                      <w:rStyle w:val="hps"/>
                      <w:rFonts w:ascii="Arial" w:hAnsi="Arial" w:cs="Arial"/>
                      <w:color w:val="333333"/>
                      <w:sz w:val="18"/>
                      <w:szCs w:val="18"/>
                      <w:lang/>
                    </w:rPr>
                    <w:t>Exercises and seminars</w:t>
                  </w:r>
                  <w:r>
                    <w:rPr>
                      <w:rStyle w:val="hps"/>
                      <w:rFonts w:ascii="Arial" w:hAnsi="Arial" w:cs="Arial"/>
                      <w:color w:val="333333"/>
                      <w:sz w:val="18"/>
                      <w:szCs w:val="18"/>
                      <w:lang/>
                    </w:rPr>
                    <w:t xml:space="preserve">: Venture capital investments in </w:t>
                  </w:r>
                  <w:r w:rsidRPr="006325C9">
                    <w:rPr>
                      <w:rStyle w:val="hps"/>
                      <w:rFonts w:ascii="Arial" w:hAnsi="Arial" w:cs="Arial"/>
                      <w:color w:val="333333"/>
                      <w:sz w:val="18"/>
                      <w:szCs w:val="18"/>
                      <w:lang/>
                    </w:rPr>
                    <w:t>the World</w:t>
                  </w:r>
                </w:p>
              </w:tc>
              <w:tc>
                <w:tcPr>
                  <w:tcW w:w="709"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2</w:t>
                  </w:r>
                </w:p>
              </w:tc>
            </w:tr>
            <w:tr w:rsidR="00E17CE7" w:rsidRPr="006325C9" w:rsidTr="00791FBB">
              <w:tc>
                <w:tcPr>
                  <w:tcW w:w="2903"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Pr>
                      <w:rFonts w:ascii="Arial" w:hAnsi="Arial" w:cs="Arial"/>
                      <w:sz w:val="18"/>
                      <w:szCs w:val="18"/>
                      <w:lang w:val="en-GB"/>
                    </w:rPr>
                    <w:t>Crowdfunding</w:t>
                  </w:r>
                </w:p>
              </w:tc>
              <w:tc>
                <w:tcPr>
                  <w:tcW w:w="709"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2</w:t>
                  </w:r>
                </w:p>
              </w:tc>
              <w:tc>
                <w:tcPr>
                  <w:tcW w:w="3118"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DB052C">
                    <w:rPr>
                      <w:rFonts w:ascii="Arial" w:hAnsi="Arial" w:cs="Arial"/>
                      <w:sz w:val="18"/>
                      <w:szCs w:val="18"/>
                      <w:lang w:val="en-GB"/>
                    </w:rPr>
                    <w:t>Reiteration</w:t>
                  </w:r>
                </w:p>
              </w:tc>
              <w:tc>
                <w:tcPr>
                  <w:tcW w:w="709"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2</w:t>
                  </w:r>
                </w:p>
              </w:tc>
            </w:tr>
            <w:tr w:rsidR="00E17CE7" w:rsidRPr="006325C9" w:rsidTr="00791FBB">
              <w:tc>
                <w:tcPr>
                  <w:tcW w:w="2903" w:type="dxa"/>
                  <w:vAlign w:val="center"/>
                </w:tcPr>
                <w:p w:rsidR="00E17CE7" w:rsidRPr="006325C9" w:rsidRDefault="00E17CE7" w:rsidP="00791FBB">
                  <w:pPr>
                    <w:rPr>
                      <w:rFonts w:ascii="Arial" w:hAnsi="Arial" w:cs="Arial"/>
                      <w:sz w:val="18"/>
                      <w:szCs w:val="18"/>
                      <w:lang w:val="en-GB"/>
                    </w:rPr>
                  </w:pPr>
                  <w:r w:rsidRPr="00AE34C8">
                    <w:rPr>
                      <w:rFonts w:ascii="Arial" w:hAnsi="Arial" w:cs="Arial"/>
                      <w:color w:val="FF0000"/>
                      <w:sz w:val="18"/>
                      <w:szCs w:val="18"/>
                      <w:lang w:val="en-GB"/>
                    </w:rPr>
                    <w:t>Mid – term exam 2</w:t>
                  </w:r>
                </w:p>
              </w:tc>
              <w:tc>
                <w:tcPr>
                  <w:tcW w:w="709"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2</w:t>
                  </w:r>
                </w:p>
              </w:tc>
              <w:tc>
                <w:tcPr>
                  <w:tcW w:w="3118"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912698">
                    <w:rPr>
                      <w:rStyle w:val="hps"/>
                      <w:rFonts w:ascii="Arial" w:hAnsi="Arial" w:cs="Arial"/>
                      <w:color w:val="333333"/>
                      <w:sz w:val="18"/>
                      <w:szCs w:val="18"/>
                      <w:lang/>
                    </w:rPr>
                    <w:t>Exercises and seminars</w:t>
                  </w:r>
                  <w:r>
                    <w:rPr>
                      <w:rStyle w:val="hps"/>
                      <w:rFonts w:ascii="Arial" w:hAnsi="Arial" w:cs="Arial"/>
                      <w:color w:val="333333"/>
                      <w:sz w:val="18"/>
                      <w:szCs w:val="18"/>
                      <w:lang/>
                    </w:rPr>
                    <w:t xml:space="preserve">: </w:t>
                  </w:r>
                  <w:r w:rsidRPr="00912698">
                    <w:rPr>
                      <w:rStyle w:val="hps"/>
                      <w:rFonts w:ascii="Arial" w:hAnsi="Arial" w:cs="Arial"/>
                      <w:color w:val="FF0000"/>
                      <w:sz w:val="18"/>
                      <w:szCs w:val="18"/>
                      <w:lang/>
                    </w:rPr>
                    <w:t>Crowdfunding platforms</w:t>
                  </w:r>
                </w:p>
              </w:tc>
              <w:tc>
                <w:tcPr>
                  <w:tcW w:w="709"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2</w:t>
                  </w:r>
                </w:p>
              </w:tc>
            </w:tr>
            <w:tr w:rsidR="00E17CE7" w:rsidRPr="006325C9" w:rsidTr="00791FBB">
              <w:tc>
                <w:tcPr>
                  <w:tcW w:w="2903"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Pr>
                      <w:rFonts w:ascii="Arial" w:hAnsi="Arial" w:cs="Arial"/>
                      <w:sz w:val="18"/>
                      <w:szCs w:val="18"/>
                      <w:lang w:val="en-GB"/>
                    </w:rPr>
                    <w:t>Due Diligence</w:t>
                  </w:r>
                </w:p>
              </w:tc>
              <w:tc>
                <w:tcPr>
                  <w:tcW w:w="709" w:type="dxa"/>
                  <w:vAlign w:val="center"/>
                </w:tcPr>
                <w:p w:rsidR="00E17CE7" w:rsidRPr="006325C9" w:rsidRDefault="00E17CE7" w:rsidP="00791FBB">
                  <w:pPr>
                    <w:tabs>
                      <w:tab w:val="left" w:pos="2820"/>
                    </w:tabs>
                    <w:spacing w:after="0" w:line="240" w:lineRule="auto"/>
                    <w:rPr>
                      <w:rFonts w:ascii="Arial" w:hAnsi="Arial" w:cs="Arial"/>
                      <w:sz w:val="18"/>
                      <w:szCs w:val="18"/>
                      <w:lang w:val="en-GB"/>
                    </w:rPr>
                  </w:pPr>
                  <w:r w:rsidRPr="006325C9">
                    <w:rPr>
                      <w:rFonts w:ascii="Arial" w:hAnsi="Arial" w:cs="Arial"/>
                      <w:sz w:val="18"/>
                      <w:szCs w:val="18"/>
                      <w:lang w:val="en-GB"/>
                    </w:rPr>
                    <w:t>2</w:t>
                  </w:r>
                </w:p>
              </w:tc>
              <w:tc>
                <w:tcPr>
                  <w:tcW w:w="3118" w:type="dxa"/>
                  <w:vAlign w:val="center"/>
                </w:tcPr>
                <w:p w:rsidR="00E17CE7" w:rsidRPr="00912698" w:rsidRDefault="00E17CE7" w:rsidP="00791FBB">
                  <w:pPr>
                    <w:tabs>
                      <w:tab w:val="left" w:pos="2820"/>
                    </w:tabs>
                    <w:spacing w:after="0" w:line="240" w:lineRule="auto"/>
                    <w:rPr>
                      <w:rFonts w:ascii="Arial" w:hAnsi="Arial" w:cs="Arial"/>
                      <w:color w:val="FF0000"/>
                      <w:sz w:val="18"/>
                      <w:szCs w:val="18"/>
                      <w:lang w:val="en-GB"/>
                    </w:rPr>
                  </w:pPr>
                  <w:r w:rsidRPr="00912698">
                    <w:rPr>
                      <w:rFonts w:ascii="Arial" w:hAnsi="Arial" w:cs="Arial"/>
                      <w:color w:val="FF0000"/>
                      <w:sz w:val="18"/>
                      <w:szCs w:val="18"/>
                      <w:lang w:val="en-GB"/>
                    </w:rPr>
                    <w:t>Concluding remarks and final results</w:t>
                  </w:r>
                </w:p>
              </w:tc>
              <w:tc>
                <w:tcPr>
                  <w:tcW w:w="709" w:type="dxa"/>
                </w:tcPr>
                <w:p w:rsidR="00E17CE7" w:rsidRPr="006325C9" w:rsidRDefault="00E17CE7" w:rsidP="00791FBB">
                  <w:pPr>
                    <w:tabs>
                      <w:tab w:val="left" w:pos="2820"/>
                    </w:tabs>
                    <w:spacing w:after="0"/>
                    <w:jc w:val="center"/>
                    <w:rPr>
                      <w:rFonts w:ascii="Arial" w:hAnsi="Arial" w:cs="Arial"/>
                      <w:sz w:val="18"/>
                      <w:szCs w:val="18"/>
                      <w:lang w:val="en-GB"/>
                    </w:rPr>
                  </w:pPr>
                </w:p>
              </w:tc>
            </w:tr>
          </w:tbl>
          <w:p w:rsidR="00E17CE7" w:rsidRPr="00C8401B" w:rsidRDefault="00E17CE7" w:rsidP="00791FBB">
            <w:pPr>
              <w:tabs>
                <w:tab w:val="left" w:pos="2820"/>
              </w:tabs>
              <w:spacing w:after="0"/>
              <w:rPr>
                <w:rFonts w:ascii="Arial" w:hAnsi="Arial" w:cs="Arial"/>
                <w:sz w:val="20"/>
                <w:szCs w:val="20"/>
                <w:lang w:val="en-GB"/>
              </w:rPr>
            </w:pPr>
          </w:p>
        </w:tc>
      </w:tr>
      <w:tr w:rsidR="00E17CE7" w:rsidRPr="00C8401B" w:rsidTr="00791FB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E17CE7" w:rsidRPr="00C8401B" w:rsidRDefault="00E17CE7" w:rsidP="00791FBB">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E17CE7" w:rsidRPr="00C8401B" w:rsidRDefault="00E17CE7" w:rsidP="00791FBB">
            <w:pPr>
              <w:pStyle w:val="FieldText"/>
              <w:rPr>
                <w:rFonts w:ascii="Arial" w:hAnsi="Arial" w:cs="Arial"/>
                <w:b w:val="0"/>
                <w:sz w:val="20"/>
                <w:szCs w:val="20"/>
                <w:lang w:val="en-GB"/>
              </w:rPr>
            </w:pPr>
            <w:r>
              <w:rPr>
                <w:rFonts w:ascii="Arial" w:hAnsi="Arial" w:cs="Arial"/>
                <w:b w:val="0"/>
                <w:sz w:val="20"/>
                <w:szCs w:val="20"/>
                <w:lang w:val="en-GB"/>
              </w:rPr>
              <w:t xml:space="preserve">X </w:t>
            </w:r>
            <w:r w:rsidRPr="00C8401B">
              <w:rPr>
                <w:rFonts w:ascii="Arial" w:hAnsi="Arial" w:cs="Arial"/>
                <w:b w:val="0"/>
                <w:sz w:val="20"/>
                <w:szCs w:val="20"/>
                <w:lang w:val="en-GB"/>
              </w:rPr>
              <w:t>lectures</w:t>
            </w:r>
          </w:p>
          <w:p w:rsidR="00E17CE7" w:rsidRPr="00C8401B" w:rsidRDefault="00E17CE7" w:rsidP="00791FBB">
            <w:pPr>
              <w:pStyle w:val="FieldText"/>
              <w:rPr>
                <w:rFonts w:ascii="Arial" w:hAnsi="Arial" w:cs="Arial"/>
                <w:b w:val="0"/>
                <w:sz w:val="20"/>
                <w:szCs w:val="20"/>
                <w:lang w:val="en-GB"/>
              </w:rPr>
            </w:pPr>
            <w:r>
              <w:rPr>
                <w:rFonts w:ascii="Arial" w:hAnsi="Arial" w:cs="Arial"/>
                <w:b w:val="0"/>
                <w:sz w:val="20"/>
                <w:szCs w:val="20"/>
                <w:lang w:val="en-GB"/>
              </w:rPr>
              <w:t>X</w:t>
            </w:r>
            <w:r w:rsidRPr="00C8401B">
              <w:rPr>
                <w:rFonts w:ascii="Arial" w:hAnsi="Arial" w:cs="Arial"/>
                <w:b w:val="0"/>
                <w:sz w:val="20"/>
                <w:szCs w:val="20"/>
                <w:lang w:val="en-GB"/>
              </w:rPr>
              <w:t xml:space="preserve"> seminars and workshops</w:t>
            </w:r>
          </w:p>
          <w:p w:rsidR="00E17CE7" w:rsidRPr="00C8401B" w:rsidRDefault="00E17CE7" w:rsidP="00791FBB">
            <w:pPr>
              <w:pStyle w:val="FieldText"/>
              <w:rPr>
                <w:rFonts w:ascii="Arial" w:hAnsi="Arial" w:cs="Arial"/>
                <w:b w:val="0"/>
                <w:sz w:val="20"/>
                <w:szCs w:val="20"/>
                <w:lang w:val="en-GB"/>
              </w:rPr>
            </w:pPr>
            <w:r>
              <w:rPr>
                <w:rFonts w:ascii="Arial" w:hAnsi="Arial" w:cs="Arial"/>
                <w:b w:val="0"/>
                <w:sz w:val="20"/>
                <w:szCs w:val="20"/>
                <w:lang w:val="en-GB"/>
              </w:rPr>
              <w:t xml:space="preserve">X </w:t>
            </w:r>
            <w:r w:rsidRPr="00C8401B">
              <w:rPr>
                <w:rFonts w:ascii="Arial" w:hAnsi="Arial" w:cs="Arial"/>
                <w:b w:val="0"/>
                <w:sz w:val="20"/>
                <w:szCs w:val="20"/>
                <w:lang w:val="en-GB"/>
              </w:rPr>
              <w:t xml:space="preserve">exercises  </w:t>
            </w:r>
          </w:p>
          <w:p w:rsidR="00E17CE7" w:rsidRPr="00C8401B" w:rsidRDefault="00E17CE7" w:rsidP="00791FBB">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E17CE7" w:rsidRPr="00C8401B" w:rsidRDefault="00E17CE7" w:rsidP="00791FBB">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E17CE7" w:rsidRPr="00C8401B" w:rsidRDefault="00E17CE7" w:rsidP="00791FBB">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E17CE7" w:rsidRPr="00C8401B" w:rsidRDefault="00E17CE7" w:rsidP="00791FBB">
            <w:pPr>
              <w:pStyle w:val="FieldText"/>
              <w:rPr>
                <w:rFonts w:ascii="Arial" w:hAnsi="Arial" w:cs="Arial"/>
                <w:b w:val="0"/>
                <w:sz w:val="20"/>
                <w:szCs w:val="20"/>
                <w:lang w:val="en-GB"/>
              </w:rPr>
            </w:pPr>
            <w:r>
              <w:rPr>
                <w:rFonts w:ascii="Arial" w:hAnsi="Arial" w:cs="Arial"/>
                <w:b w:val="0"/>
                <w:sz w:val="20"/>
                <w:szCs w:val="20"/>
                <w:lang w:val="en-GB"/>
              </w:rPr>
              <w:t xml:space="preserve">X </w:t>
            </w:r>
            <w:r w:rsidRPr="00C8401B">
              <w:rPr>
                <w:rFonts w:ascii="Arial" w:hAnsi="Arial" w:cs="Arial"/>
                <w:b w:val="0"/>
                <w:sz w:val="20"/>
                <w:szCs w:val="20"/>
                <w:lang w:val="en-GB"/>
              </w:rPr>
              <w:t>independent assignments</w:t>
            </w:r>
          </w:p>
          <w:p w:rsidR="00E17CE7" w:rsidRPr="00C8401B" w:rsidRDefault="00E17CE7" w:rsidP="00791FBB">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E17CE7" w:rsidRPr="00C8401B" w:rsidRDefault="00E17CE7" w:rsidP="00791FBB">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E17CE7" w:rsidRPr="00C8401B" w:rsidRDefault="00E17CE7" w:rsidP="00791FBB">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E17CE7" w:rsidRPr="00C8401B" w:rsidRDefault="00E17CE7" w:rsidP="00791FBB">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E7433B"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00E7433B" w:rsidRPr="00C8401B">
              <w:rPr>
                <w:rFonts w:ascii="Arial" w:hAnsi="Arial" w:cs="Arial"/>
                <w:sz w:val="20"/>
                <w:szCs w:val="20"/>
                <w:lang w:val="en-GB"/>
              </w:rPr>
            </w:r>
            <w:r w:rsidR="00E7433B"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00E7433B"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E17CE7" w:rsidRPr="00C8401B" w:rsidTr="00791FBB">
        <w:trPr>
          <w:trHeight w:val="577"/>
        </w:trPr>
        <w:tc>
          <w:tcPr>
            <w:tcW w:w="1912" w:type="dxa"/>
            <w:gridSpan w:val="2"/>
            <w:vMerge/>
            <w:tcBorders>
              <w:left w:val="single" w:sz="12" w:space="0" w:color="auto"/>
            </w:tcBorders>
            <w:shd w:val="clear" w:color="auto" w:fill="CCFFFF"/>
            <w:tcMar>
              <w:left w:w="57" w:type="dxa"/>
              <w:right w:w="57" w:type="dxa"/>
            </w:tcMar>
            <w:vAlign w:val="center"/>
          </w:tcPr>
          <w:p w:rsidR="00E17CE7" w:rsidRPr="00C8401B" w:rsidRDefault="00E17CE7" w:rsidP="00791FBB">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E17CE7" w:rsidRPr="00C8401B" w:rsidRDefault="00E17CE7" w:rsidP="00791FBB">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E17CE7" w:rsidRPr="00C8401B" w:rsidRDefault="00E17CE7" w:rsidP="00791FBB">
            <w:pPr>
              <w:pStyle w:val="FieldText"/>
              <w:rPr>
                <w:rFonts w:ascii="Arial" w:hAnsi="Arial" w:cs="Arial"/>
                <w:b w:val="0"/>
                <w:sz w:val="20"/>
                <w:szCs w:val="20"/>
                <w:lang w:val="en-GB"/>
              </w:rPr>
            </w:pPr>
          </w:p>
        </w:tc>
      </w:tr>
      <w:tr w:rsidR="00E17CE7" w:rsidRPr="00C8401B" w:rsidTr="00791FB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17CE7" w:rsidRPr="00C8401B" w:rsidRDefault="00E17CE7" w:rsidP="00791FBB">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E17CE7" w:rsidRPr="00DC031E" w:rsidRDefault="00E17CE7" w:rsidP="00791FBB">
            <w:pPr>
              <w:tabs>
                <w:tab w:val="left" w:pos="2820"/>
              </w:tabs>
              <w:spacing w:after="0"/>
              <w:jc w:val="both"/>
              <w:rPr>
                <w:rFonts w:ascii="Arial" w:hAnsi="Arial" w:cs="Arial"/>
                <w:color w:val="FF0000"/>
                <w:sz w:val="20"/>
                <w:szCs w:val="20"/>
                <w:lang w:val="en-GB"/>
              </w:rPr>
            </w:pPr>
            <w:r w:rsidRPr="00DC031E">
              <w:rPr>
                <w:rFonts w:ascii="Arial" w:hAnsi="Arial" w:cs="Arial"/>
                <w:color w:val="FF0000"/>
                <w:sz w:val="20"/>
                <w:szCs w:val="20"/>
                <w:lang w:val="en-GB"/>
              </w:rPr>
              <w:t xml:space="preserve">The condition for the realization of the right to the signature and access to the exam is a 50% presence in both lectures and exercises for regular students, </w:t>
            </w:r>
            <w:proofErr w:type="spellStart"/>
            <w:r w:rsidRPr="00DC031E">
              <w:rPr>
                <w:rFonts w:ascii="Arial" w:hAnsi="Arial" w:cs="Arial"/>
                <w:color w:val="FF0000"/>
                <w:sz w:val="20"/>
                <w:szCs w:val="20"/>
                <w:lang w:val="en-GB"/>
              </w:rPr>
              <w:t>ie</w:t>
            </w:r>
            <w:proofErr w:type="spellEnd"/>
            <w:r w:rsidRPr="00DC031E">
              <w:rPr>
                <w:rFonts w:ascii="Arial" w:hAnsi="Arial" w:cs="Arial"/>
                <w:color w:val="FF0000"/>
                <w:sz w:val="20"/>
                <w:szCs w:val="20"/>
                <w:lang w:val="en-GB"/>
              </w:rPr>
              <w:t xml:space="preserve"> a 25% presence on the lectures and exercises for extraordinary students. </w:t>
            </w:r>
          </w:p>
          <w:p w:rsidR="00E17CE7" w:rsidRPr="00DC031E" w:rsidRDefault="00E17CE7" w:rsidP="00791FBB">
            <w:pPr>
              <w:tabs>
                <w:tab w:val="left" w:pos="2820"/>
              </w:tabs>
              <w:spacing w:after="0"/>
              <w:jc w:val="both"/>
              <w:rPr>
                <w:rFonts w:ascii="Arial" w:hAnsi="Arial" w:cs="Arial"/>
                <w:color w:val="FF0000"/>
                <w:sz w:val="20"/>
                <w:szCs w:val="20"/>
                <w:lang w:val="en-GB"/>
              </w:rPr>
            </w:pPr>
            <w:r w:rsidRPr="00DC031E">
              <w:rPr>
                <w:rFonts w:ascii="Arial" w:hAnsi="Arial" w:cs="Arial"/>
                <w:color w:val="FF0000"/>
                <w:sz w:val="20"/>
                <w:szCs w:val="20"/>
                <w:lang w:val="en-GB"/>
              </w:rPr>
              <w:t>Apart from attending classes, active participation also presupposes presentation in smaller groups of students on a given topic.</w:t>
            </w:r>
          </w:p>
          <w:p w:rsidR="00E17CE7" w:rsidRPr="00C8401B" w:rsidRDefault="00E17CE7" w:rsidP="00791FBB">
            <w:pPr>
              <w:tabs>
                <w:tab w:val="left" w:pos="2820"/>
              </w:tabs>
              <w:spacing w:after="0"/>
              <w:rPr>
                <w:rFonts w:ascii="Arial" w:hAnsi="Arial" w:cs="Arial"/>
                <w:color w:val="000000"/>
                <w:sz w:val="20"/>
                <w:szCs w:val="20"/>
                <w:lang w:val="en-GB"/>
              </w:rPr>
            </w:pPr>
          </w:p>
        </w:tc>
      </w:tr>
      <w:tr w:rsidR="00E17CE7" w:rsidRPr="00C8401B" w:rsidTr="00791FB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E17CE7" w:rsidRPr="00C8401B" w:rsidRDefault="00E17CE7" w:rsidP="00791FBB">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E17CE7" w:rsidRPr="00C8401B" w:rsidRDefault="00E17CE7" w:rsidP="00791FBB">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E17CE7" w:rsidRPr="00C8401B" w:rsidRDefault="00AE34C8" w:rsidP="00791FBB">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rsidR="00E17CE7" w:rsidRPr="00C8401B" w:rsidRDefault="00E17CE7" w:rsidP="00791FBB">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E17CE7" w:rsidRPr="00C8401B" w:rsidRDefault="00E7433B" w:rsidP="00791FBB">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E17CE7"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E17CE7" w:rsidRPr="00C8401B">
              <w:rPr>
                <w:rFonts w:ascii="Arial" w:hAnsi="Arial" w:cs="Arial"/>
                <w:b w:val="0"/>
                <w:noProof/>
                <w:sz w:val="20"/>
                <w:szCs w:val="20"/>
                <w:lang w:val="en-GB"/>
              </w:rPr>
              <w:t> </w:t>
            </w:r>
            <w:r w:rsidR="00E17CE7" w:rsidRPr="00C8401B">
              <w:rPr>
                <w:rFonts w:ascii="Arial" w:hAnsi="Arial" w:cs="Arial"/>
                <w:b w:val="0"/>
                <w:noProof/>
                <w:sz w:val="20"/>
                <w:szCs w:val="20"/>
                <w:lang w:val="en-GB"/>
              </w:rPr>
              <w:t> </w:t>
            </w:r>
            <w:r w:rsidR="00E17CE7" w:rsidRPr="00C8401B">
              <w:rPr>
                <w:rFonts w:ascii="Arial" w:hAnsi="Arial" w:cs="Arial"/>
                <w:b w:val="0"/>
                <w:noProof/>
                <w:sz w:val="20"/>
                <w:szCs w:val="20"/>
                <w:lang w:val="en-GB"/>
              </w:rPr>
              <w:t> </w:t>
            </w:r>
            <w:r w:rsidR="00E17CE7" w:rsidRPr="00C8401B">
              <w:rPr>
                <w:rFonts w:ascii="Arial" w:hAnsi="Arial" w:cs="Arial"/>
                <w:b w:val="0"/>
                <w:noProof/>
                <w:sz w:val="20"/>
                <w:szCs w:val="20"/>
                <w:lang w:val="en-GB"/>
              </w:rPr>
              <w:t> </w:t>
            </w:r>
            <w:r w:rsidR="00E17CE7"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E17CE7" w:rsidRPr="00C8401B" w:rsidRDefault="00E17CE7" w:rsidP="00791FBB">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E17CE7" w:rsidRPr="00C8401B" w:rsidRDefault="00E7433B" w:rsidP="00791FBB">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E17CE7"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E17CE7" w:rsidRPr="00C8401B">
              <w:rPr>
                <w:rFonts w:ascii="Arial" w:hAnsi="Arial" w:cs="Arial"/>
                <w:b w:val="0"/>
                <w:noProof/>
                <w:sz w:val="20"/>
                <w:szCs w:val="20"/>
                <w:lang w:val="en-GB"/>
              </w:rPr>
              <w:t> </w:t>
            </w:r>
            <w:r w:rsidR="00E17CE7" w:rsidRPr="00C8401B">
              <w:rPr>
                <w:rFonts w:ascii="Arial" w:hAnsi="Arial" w:cs="Arial"/>
                <w:b w:val="0"/>
                <w:noProof/>
                <w:sz w:val="20"/>
                <w:szCs w:val="20"/>
                <w:lang w:val="en-GB"/>
              </w:rPr>
              <w:t> </w:t>
            </w:r>
            <w:r w:rsidR="00E17CE7" w:rsidRPr="00C8401B">
              <w:rPr>
                <w:rFonts w:ascii="Arial" w:hAnsi="Arial" w:cs="Arial"/>
                <w:b w:val="0"/>
                <w:noProof/>
                <w:sz w:val="20"/>
                <w:szCs w:val="20"/>
                <w:lang w:val="en-GB"/>
              </w:rPr>
              <w:t> </w:t>
            </w:r>
            <w:r w:rsidR="00E17CE7" w:rsidRPr="00C8401B">
              <w:rPr>
                <w:rFonts w:ascii="Arial" w:hAnsi="Arial" w:cs="Arial"/>
                <w:b w:val="0"/>
                <w:noProof/>
                <w:sz w:val="20"/>
                <w:szCs w:val="20"/>
                <w:lang w:val="en-GB"/>
              </w:rPr>
              <w:t> </w:t>
            </w:r>
            <w:r w:rsidR="00E17CE7"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E17CE7" w:rsidRPr="00C8401B" w:rsidTr="00791FB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E17CE7" w:rsidRPr="00C8401B" w:rsidRDefault="00E17CE7" w:rsidP="00791FBB">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E17CE7" w:rsidRPr="00C8401B" w:rsidRDefault="00E17CE7" w:rsidP="00791FBB">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E17CE7" w:rsidRPr="00C8401B" w:rsidRDefault="00E7433B" w:rsidP="00791FBB">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E17CE7"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E17CE7" w:rsidRPr="00C8401B">
              <w:rPr>
                <w:rFonts w:ascii="Arial" w:hAnsi="Arial" w:cs="Arial"/>
                <w:b w:val="0"/>
                <w:noProof/>
                <w:sz w:val="20"/>
                <w:szCs w:val="20"/>
                <w:lang w:val="en-GB"/>
              </w:rPr>
              <w:t> </w:t>
            </w:r>
            <w:r w:rsidR="00E17CE7" w:rsidRPr="00C8401B">
              <w:rPr>
                <w:rFonts w:ascii="Arial" w:hAnsi="Arial" w:cs="Arial"/>
                <w:b w:val="0"/>
                <w:noProof/>
                <w:sz w:val="20"/>
                <w:szCs w:val="20"/>
                <w:lang w:val="en-GB"/>
              </w:rPr>
              <w:t> </w:t>
            </w:r>
            <w:r w:rsidR="00E17CE7" w:rsidRPr="00C8401B">
              <w:rPr>
                <w:rFonts w:ascii="Arial" w:hAnsi="Arial" w:cs="Arial"/>
                <w:b w:val="0"/>
                <w:noProof/>
                <w:sz w:val="20"/>
                <w:szCs w:val="20"/>
                <w:lang w:val="en-GB"/>
              </w:rPr>
              <w:t> </w:t>
            </w:r>
            <w:r w:rsidR="00E17CE7" w:rsidRPr="00C8401B">
              <w:rPr>
                <w:rFonts w:ascii="Arial" w:hAnsi="Arial" w:cs="Arial"/>
                <w:b w:val="0"/>
                <w:noProof/>
                <w:sz w:val="20"/>
                <w:szCs w:val="20"/>
                <w:lang w:val="en-GB"/>
              </w:rPr>
              <w:t> </w:t>
            </w:r>
            <w:r w:rsidR="00E17CE7"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276" w:type="dxa"/>
            <w:gridSpan w:val="3"/>
            <w:tcMar>
              <w:left w:w="57" w:type="dxa"/>
              <w:right w:w="57" w:type="dxa"/>
            </w:tcMar>
            <w:vAlign w:val="center"/>
          </w:tcPr>
          <w:p w:rsidR="00E17CE7" w:rsidRPr="00C8401B" w:rsidRDefault="00E17CE7" w:rsidP="00791FBB">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E17CE7" w:rsidRPr="00C8401B" w:rsidRDefault="00E7433B" w:rsidP="00791FBB">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E17CE7"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E17CE7" w:rsidRPr="00C8401B">
              <w:rPr>
                <w:rFonts w:ascii="Arial" w:hAnsi="Arial" w:cs="Arial"/>
                <w:b w:val="0"/>
                <w:noProof/>
                <w:sz w:val="20"/>
                <w:szCs w:val="20"/>
                <w:lang w:val="en-GB"/>
              </w:rPr>
              <w:t> </w:t>
            </w:r>
            <w:r w:rsidR="00E17CE7" w:rsidRPr="00C8401B">
              <w:rPr>
                <w:rFonts w:ascii="Arial" w:hAnsi="Arial" w:cs="Arial"/>
                <w:b w:val="0"/>
                <w:noProof/>
                <w:sz w:val="20"/>
                <w:szCs w:val="20"/>
                <w:lang w:val="en-GB"/>
              </w:rPr>
              <w:t> </w:t>
            </w:r>
            <w:r w:rsidR="00E17CE7" w:rsidRPr="00C8401B">
              <w:rPr>
                <w:rFonts w:ascii="Arial" w:hAnsi="Arial" w:cs="Arial"/>
                <w:b w:val="0"/>
                <w:noProof/>
                <w:sz w:val="20"/>
                <w:szCs w:val="20"/>
                <w:lang w:val="en-GB"/>
              </w:rPr>
              <w:t> </w:t>
            </w:r>
            <w:r w:rsidR="00E17CE7" w:rsidRPr="00C8401B">
              <w:rPr>
                <w:rFonts w:ascii="Arial" w:hAnsi="Arial" w:cs="Arial"/>
                <w:b w:val="0"/>
                <w:noProof/>
                <w:sz w:val="20"/>
                <w:szCs w:val="20"/>
                <w:lang w:val="en-GB"/>
              </w:rPr>
              <w:t> </w:t>
            </w:r>
            <w:r w:rsidR="00E17CE7"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E17CE7" w:rsidRPr="00DC031E" w:rsidRDefault="00E17CE7" w:rsidP="00791FBB">
            <w:pPr>
              <w:pStyle w:val="FieldText"/>
              <w:rPr>
                <w:rFonts w:ascii="Arial" w:hAnsi="Arial" w:cs="Arial"/>
                <w:b w:val="0"/>
                <w:color w:val="FF0000"/>
                <w:sz w:val="20"/>
                <w:szCs w:val="20"/>
                <w:lang w:val="en-GB"/>
              </w:rPr>
            </w:pPr>
            <w:r w:rsidRPr="00DC031E">
              <w:rPr>
                <w:rFonts w:ascii="Arial" w:hAnsi="Arial" w:cs="Arial"/>
                <w:b w:val="0"/>
                <w:color w:val="FF0000"/>
                <w:sz w:val="20"/>
                <w:szCs w:val="20"/>
                <w:lang w:val="en-GB"/>
              </w:rPr>
              <w:t xml:space="preserve">Presentation </w:t>
            </w:r>
          </w:p>
        </w:tc>
        <w:tc>
          <w:tcPr>
            <w:tcW w:w="1185" w:type="dxa"/>
            <w:gridSpan w:val="2"/>
            <w:tcBorders>
              <w:right w:val="single" w:sz="12" w:space="0" w:color="auto"/>
            </w:tcBorders>
            <w:tcMar>
              <w:left w:w="57" w:type="dxa"/>
              <w:right w:w="57" w:type="dxa"/>
            </w:tcMar>
            <w:vAlign w:val="center"/>
          </w:tcPr>
          <w:p w:rsidR="00E17CE7" w:rsidRPr="00DC031E" w:rsidRDefault="00E17CE7" w:rsidP="00791FBB">
            <w:pPr>
              <w:pStyle w:val="FieldText"/>
              <w:rPr>
                <w:rFonts w:ascii="Arial" w:hAnsi="Arial" w:cs="Arial"/>
                <w:b w:val="0"/>
                <w:color w:val="FF0000"/>
                <w:sz w:val="20"/>
                <w:szCs w:val="20"/>
                <w:lang w:val="en-GB"/>
              </w:rPr>
            </w:pPr>
            <w:r w:rsidRPr="00DC031E">
              <w:rPr>
                <w:rFonts w:ascii="Arial" w:hAnsi="Arial" w:cs="Arial"/>
                <w:b w:val="0"/>
                <w:color w:val="FF0000"/>
                <w:sz w:val="20"/>
                <w:szCs w:val="20"/>
                <w:lang w:val="en-GB"/>
              </w:rPr>
              <w:t>1</w:t>
            </w:r>
          </w:p>
        </w:tc>
      </w:tr>
      <w:tr w:rsidR="00E17CE7" w:rsidRPr="00C8401B" w:rsidTr="00791FB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E17CE7" w:rsidRPr="00C8401B" w:rsidRDefault="00E17CE7" w:rsidP="00791FBB">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E17CE7" w:rsidRPr="00C8401B" w:rsidRDefault="00E17CE7" w:rsidP="00791FBB">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E17CE7" w:rsidRPr="00C8401B" w:rsidRDefault="00E7433B" w:rsidP="00791FBB">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E17CE7"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E17CE7" w:rsidRPr="00C8401B">
              <w:rPr>
                <w:rFonts w:ascii="Arial" w:hAnsi="Arial" w:cs="Arial"/>
                <w:b w:val="0"/>
                <w:noProof/>
                <w:sz w:val="20"/>
                <w:szCs w:val="20"/>
                <w:lang w:val="en-GB"/>
              </w:rPr>
              <w:t> </w:t>
            </w:r>
            <w:r w:rsidR="00E17CE7" w:rsidRPr="00C8401B">
              <w:rPr>
                <w:rFonts w:ascii="Arial" w:hAnsi="Arial" w:cs="Arial"/>
                <w:b w:val="0"/>
                <w:noProof/>
                <w:sz w:val="20"/>
                <w:szCs w:val="20"/>
                <w:lang w:val="en-GB"/>
              </w:rPr>
              <w:t> </w:t>
            </w:r>
            <w:r w:rsidR="00E17CE7" w:rsidRPr="00C8401B">
              <w:rPr>
                <w:rFonts w:ascii="Arial" w:hAnsi="Arial" w:cs="Arial"/>
                <w:b w:val="0"/>
                <w:noProof/>
                <w:sz w:val="20"/>
                <w:szCs w:val="20"/>
                <w:lang w:val="en-GB"/>
              </w:rPr>
              <w:t> </w:t>
            </w:r>
            <w:r w:rsidR="00E17CE7" w:rsidRPr="00C8401B">
              <w:rPr>
                <w:rFonts w:ascii="Arial" w:hAnsi="Arial" w:cs="Arial"/>
                <w:b w:val="0"/>
                <w:noProof/>
                <w:sz w:val="20"/>
                <w:szCs w:val="20"/>
                <w:lang w:val="en-GB"/>
              </w:rPr>
              <w:t> </w:t>
            </w:r>
            <w:r w:rsidR="00E17CE7"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276" w:type="dxa"/>
            <w:gridSpan w:val="3"/>
            <w:tcMar>
              <w:left w:w="57" w:type="dxa"/>
              <w:right w:w="57" w:type="dxa"/>
            </w:tcMar>
            <w:vAlign w:val="center"/>
          </w:tcPr>
          <w:p w:rsidR="00E17CE7" w:rsidRPr="00C8401B" w:rsidRDefault="00E17CE7" w:rsidP="00791FBB">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E17CE7" w:rsidRPr="00C8401B" w:rsidRDefault="00E17CE7" w:rsidP="00791FBB">
            <w:pPr>
              <w:pStyle w:val="FieldText"/>
              <w:rPr>
                <w:rFonts w:ascii="Arial" w:hAnsi="Arial" w:cs="Arial"/>
                <w:b w:val="0"/>
                <w:sz w:val="20"/>
                <w:szCs w:val="20"/>
                <w:lang w:val="en-GB"/>
              </w:rPr>
            </w:pPr>
            <w:r>
              <w:rPr>
                <w:rFonts w:ascii="Arial" w:hAnsi="Arial" w:cs="Arial"/>
                <w:b w:val="0"/>
                <w:sz w:val="20"/>
                <w:szCs w:val="20"/>
                <w:lang w:val="en-GB"/>
              </w:rPr>
              <w:t>1</w:t>
            </w:r>
          </w:p>
        </w:tc>
        <w:tc>
          <w:tcPr>
            <w:tcW w:w="1665" w:type="dxa"/>
            <w:gridSpan w:val="5"/>
            <w:tcMar>
              <w:left w:w="57" w:type="dxa"/>
              <w:right w:w="57" w:type="dxa"/>
            </w:tcMar>
            <w:vAlign w:val="center"/>
          </w:tcPr>
          <w:p w:rsidR="00E17CE7" w:rsidRPr="00C8401B" w:rsidRDefault="00E7433B" w:rsidP="00791FBB">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E17CE7"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E17CE7" w:rsidRPr="00C8401B">
              <w:rPr>
                <w:rFonts w:ascii="Arial" w:hAnsi="Arial" w:cs="Arial"/>
                <w:b w:val="0"/>
                <w:noProof/>
                <w:sz w:val="20"/>
                <w:szCs w:val="20"/>
                <w:lang w:val="en-GB"/>
              </w:rPr>
              <w:t> </w:t>
            </w:r>
            <w:r w:rsidR="00E17CE7" w:rsidRPr="00C8401B">
              <w:rPr>
                <w:rFonts w:ascii="Arial" w:hAnsi="Arial" w:cs="Arial"/>
                <w:b w:val="0"/>
                <w:noProof/>
                <w:sz w:val="20"/>
                <w:szCs w:val="20"/>
                <w:lang w:val="en-GB"/>
              </w:rPr>
              <w:t> </w:t>
            </w:r>
            <w:r w:rsidR="00E17CE7" w:rsidRPr="00C8401B">
              <w:rPr>
                <w:rFonts w:ascii="Arial" w:hAnsi="Arial" w:cs="Arial"/>
                <w:b w:val="0"/>
                <w:noProof/>
                <w:sz w:val="20"/>
                <w:szCs w:val="20"/>
                <w:lang w:val="en-GB"/>
              </w:rPr>
              <w:t> </w:t>
            </w:r>
            <w:r w:rsidR="00E17CE7" w:rsidRPr="00C8401B">
              <w:rPr>
                <w:rFonts w:ascii="Arial" w:hAnsi="Arial" w:cs="Arial"/>
                <w:b w:val="0"/>
                <w:noProof/>
                <w:sz w:val="20"/>
                <w:szCs w:val="20"/>
                <w:lang w:val="en-GB"/>
              </w:rPr>
              <w:t> </w:t>
            </w:r>
            <w:r w:rsidR="00E17CE7"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E17CE7" w:rsidRPr="00C8401B">
              <w:rPr>
                <w:rFonts w:ascii="Arial" w:hAnsi="Arial" w:cs="Arial"/>
                <w:b w:val="0"/>
                <w:sz w:val="20"/>
                <w:szCs w:val="20"/>
                <w:lang w:val="en-GB"/>
              </w:rPr>
              <w:t xml:space="preserve"> </w:t>
            </w:r>
            <w:r w:rsidR="00E17CE7"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E17CE7" w:rsidRPr="00C8401B" w:rsidRDefault="00E7433B" w:rsidP="00791FBB">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E17CE7"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E17CE7" w:rsidRPr="00C8401B">
              <w:rPr>
                <w:rFonts w:ascii="Arial" w:hAnsi="Arial" w:cs="Arial"/>
                <w:b w:val="0"/>
                <w:noProof/>
                <w:sz w:val="20"/>
                <w:szCs w:val="20"/>
                <w:lang w:val="en-GB"/>
              </w:rPr>
              <w:t> </w:t>
            </w:r>
            <w:r w:rsidR="00E17CE7" w:rsidRPr="00C8401B">
              <w:rPr>
                <w:rFonts w:ascii="Arial" w:hAnsi="Arial" w:cs="Arial"/>
                <w:b w:val="0"/>
                <w:noProof/>
                <w:sz w:val="20"/>
                <w:szCs w:val="20"/>
                <w:lang w:val="en-GB"/>
              </w:rPr>
              <w:t> </w:t>
            </w:r>
            <w:r w:rsidR="00E17CE7" w:rsidRPr="00C8401B">
              <w:rPr>
                <w:rFonts w:ascii="Arial" w:hAnsi="Arial" w:cs="Arial"/>
                <w:b w:val="0"/>
                <w:noProof/>
                <w:sz w:val="20"/>
                <w:szCs w:val="20"/>
                <w:lang w:val="en-GB"/>
              </w:rPr>
              <w:t> </w:t>
            </w:r>
            <w:r w:rsidR="00E17CE7" w:rsidRPr="00C8401B">
              <w:rPr>
                <w:rFonts w:ascii="Arial" w:hAnsi="Arial" w:cs="Arial"/>
                <w:b w:val="0"/>
                <w:noProof/>
                <w:sz w:val="20"/>
                <w:szCs w:val="20"/>
                <w:lang w:val="en-GB"/>
              </w:rPr>
              <w:t> </w:t>
            </w:r>
            <w:r w:rsidR="00E17CE7"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E17CE7" w:rsidRPr="00C8401B" w:rsidTr="00791FB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E17CE7" w:rsidRPr="00C8401B" w:rsidRDefault="00E17CE7" w:rsidP="00791FBB">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E17CE7" w:rsidRPr="00C8401B" w:rsidRDefault="00E17CE7" w:rsidP="00791FBB">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E17CE7" w:rsidRPr="00C8401B" w:rsidRDefault="00AE34C8" w:rsidP="00791FBB">
            <w:pPr>
              <w:pStyle w:val="FieldText"/>
              <w:rPr>
                <w:rFonts w:ascii="Arial" w:hAnsi="Arial" w:cs="Arial"/>
                <w:b w:val="0"/>
                <w:sz w:val="20"/>
                <w:szCs w:val="20"/>
                <w:lang w:val="en-GB"/>
              </w:rPr>
            </w:pPr>
            <w:r>
              <w:rPr>
                <w:rFonts w:ascii="Arial" w:hAnsi="Arial" w:cs="Arial"/>
                <w:b w:val="0"/>
                <w:sz w:val="20"/>
                <w:szCs w:val="20"/>
                <w:lang w:val="en-GB"/>
              </w:rPr>
              <w:t>4</w:t>
            </w:r>
          </w:p>
        </w:tc>
        <w:tc>
          <w:tcPr>
            <w:tcW w:w="1276" w:type="dxa"/>
            <w:gridSpan w:val="3"/>
            <w:tcMar>
              <w:left w:w="57" w:type="dxa"/>
              <w:right w:w="57" w:type="dxa"/>
            </w:tcMar>
            <w:vAlign w:val="center"/>
          </w:tcPr>
          <w:p w:rsidR="00E17CE7" w:rsidRPr="00C8401B" w:rsidRDefault="00E17CE7" w:rsidP="00791FBB">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E17CE7" w:rsidRPr="00C8401B" w:rsidRDefault="00E7433B" w:rsidP="00791FBB">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17CE7"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Mar>
              <w:left w:w="57" w:type="dxa"/>
              <w:right w:w="57" w:type="dxa"/>
            </w:tcMar>
            <w:vAlign w:val="center"/>
          </w:tcPr>
          <w:p w:rsidR="00E17CE7" w:rsidRPr="00C8401B" w:rsidRDefault="00E7433B" w:rsidP="00791FBB">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17CE7"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Pr="00C8401B">
              <w:rPr>
                <w:rFonts w:ascii="Arial" w:hAnsi="Arial" w:cs="Arial"/>
                <w:sz w:val="20"/>
                <w:szCs w:val="20"/>
                <w:lang w:val="en-GB"/>
              </w:rPr>
              <w:fldChar w:fldCharType="end"/>
            </w:r>
            <w:r w:rsidR="00E17CE7"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E17CE7" w:rsidRPr="00C8401B" w:rsidRDefault="00E7433B" w:rsidP="00791FBB">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17CE7"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E17CE7" w:rsidRPr="00C8401B" w:rsidTr="00791FB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E17CE7" w:rsidRPr="00C8401B" w:rsidRDefault="00E17CE7" w:rsidP="00791FBB">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E17CE7" w:rsidRPr="00C8401B" w:rsidRDefault="00E17CE7" w:rsidP="00791FBB">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E17CE7" w:rsidRPr="00C8401B" w:rsidRDefault="00AE34C8" w:rsidP="00791FBB">
            <w:pPr>
              <w:tabs>
                <w:tab w:val="left" w:pos="2820"/>
              </w:tabs>
              <w:spacing w:after="0"/>
              <w:rPr>
                <w:rFonts w:ascii="Arial" w:hAnsi="Arial" w:cs="Arial"/>
                <w:color w:val="000000"/>
                <w:sz w:val="20"/>
                <w:szCs w:val="20"/>
                <w:highlight w:val="yellow"/>
                <w:lang w:val="en-GB"/>
              </w:rPr>
            </w:pPr>
            <w:r>
              <w:rPr>
                <w:rFonts w:ascii="Arial" w:hAnsi="Arial" w:cs="Arial"/>
                <w:sz w:val="20"/>
                <w:szCs w:val="20"/>
                <w:lang w:val="en-GB"/>
              </w:rPr>
              <w:t>4</w:t>
            </w:r>
            <w:bookmarkStart w:id="0" w:name="_GoBack"/>
            <w:bookmarkEnd w:id="0"/>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E17CE7" w:rsidRPr="00C8401B" w:rsidRDefault="00E17CE7" w:rsidP="00791FBB">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E17CE7" w:rsidRPr="00C8401B" w:rsidRDefault="00E7433B" w:rsidP="00791FBB">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00E17CE7"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E17CE7" w:rsidRPr="00C8401B" w:rsidRDefault="00E7433B" w:rsidP="00791FBB">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17CE7"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Pr="00C8401B">
              <w:rPr>
                <w:rFonts w:ascii="Arial" w:hAnsi="Arial" w:cs="Arial"/>
                <w:sz w:val="20"/>
                <w:szCs w:val="20"/>
                <w:lang w:val="en-GB"/>
              </w:rPr>
              <w:fldChar w:fldCharType="end"/>
            </w:r>
            <w:r w:rsidR="00E17CE7"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E17CE7" w:rsidRPr="00C8401B" w:rsidRDefault="00E7433B" w:rsidP="00791FBB">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17CE7"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E17CE7" w:rsidRPr="00C8401B" w:rsidTr="00791FB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E17CE7" w:rsidRPr="00C8401B" w:rsidRDefault="00E17CE7" w:rsidP="00791FBB">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E17CE7" w:rsidRPr="00C5387A" w:rsidRDefault="00E17CE7" w:rsidP="00791FBB">
            <w:pPr>
              <w:spacing w:after="0" w:line="240" w:lineRule="auto"/>
              <w:jc w:val="both"/>
              <w:rPr>
                <w:rFonts w:ascii="Arial" w:hAnsi="Arial" w:cs="Arial"/>
                <w:color w:val="000000"/>
                <w:sz w:val="20"/>
                <w:szCs w:val="20"/>
                <w:lang w:val="en-GB" w:eastAsia="hr-HR"/>
              </w:rPr>
            </w:pPr>
            <w:r w:rsidRPr="00C5387A">
              <w:rPr>
                <w:rFonts w:ascii="Arial" w:hAnsi="Arial" w:cs="Arial"/>
                <w:color w:val="000000"/>
                <w:sz w:val="20"/>
                <w:szCs w:val="20"/>
                <w:lang w:val="en-GB" w:eastAsia="hr-HR"/>
              </w:rPr>
              <w:t xml:space="preserve">During the semester there are two mid-term exams and the final exam. Mid-term and final exams consist of </w:t>
            </w:r>
            <w:r>
              <w:rPr>
                <w:rFonts w:ascii="Arial" w:hAnsi="Arial" w:cs="Arial"/>
                <w:color w:val="000000"/>
                <w:sz w:val="20"/>
                <w:szCs w:val="20"/>
                <w:lang w:val="en-GB" w:eastAsia="hr-HR"/>
              </w:rPr>
              <w:t xml:space="preserve">theoretical </w:t>
            </w:r>
            <w:r w:rsidRPr="00C5387A">
              <w:rPr>
                <w:rFonts w:ascii="Arial" w:hAnsi="Arial" w:cs="Arial"/>
                <w:color w:val="000000"/>
                <w:sz w:val="20"/>
                <w:szCs w:val="20"/>
                <w:lang w:val="en-GB" w:eastAsia="hr-HR"/>
              </w:rPr>
              <w:t>questions</w:t>
            </w:r>
            <w:r>
              <w:rPr>
                <w:rFonts w:ascii="Arial" w:hAnsi="Arial" w:cs="Arial"/>
                <w:color w:val="000000"/>
                <w:sz w:val="20"/>
                <w:szCs w:val="20"/>
                <w:lang w:val="en-GB" w:eastAsia="hr-HR"/>
              </w:rPr>
              <w:t xml:space="preserve"> (60%)</w:t>
            </w:r>
            <w:r w:rsidRPr="00C5387A">
              <w:rPr>
                <w:rFonts w:ascii="Arial" w:hAnsi="Arial" w:cs="Arial"/>
                <w:color w:val="000000"/>
                <w:sz w:val="20"/>
                <w:szCs w:val="20"/>
                <w:lang w:val="en-GB" w:eastAsia="hr-HR"/>
              </w:rPr>
              <w:t xml:space="preserve"> and tasks</w:t>
            </w:r>
            <w:r>
              <w:rPr>
                <w:rFonts w:ascii="Arial" w:hAnsi="Arial" w:cs="Arial"/>
                <w:color w:val="000000"/>
                <w:sz w:val="20"/>
                <w:szCs w:val="20"/>
                <w:lang w:val="en-GB" w:eastAsia="hr-HR"/>
              </w:rPr>
              <w:t xml:space="preserve"> (40%)</w:t>
            </w:r>
            <w:r w:rsidRPr="00C5387A">
              <w:rPr>
                <w:rFonts w:ascii="Arial" w:hAnsi="Arial" w:cs="Arial"/>
                <w:color w:val="000000"/>
                <w:sz w:val="20"/>
                <w:szCs w:val="20"/>
                <w:lang w:val="en-GB" w:eastAsia="hr-HR"/>
              </w:rPr>
              <w:t>. In the final exams students that did not pass the midterm exams take part.</w:t>
            </w:r>
          </w:p>
          <w:p w:rsidR="00E17CE7" w:rsidRDefault="00E17CE7" w:rsidP="00791FBB">
            <w:pPr>
              <w:spacing w:after="0" w:line="240" w:lineRule="auto"/>
              <w:jc w:val="both"/>
              <w:rPr>
                <w:rFonts w:ascii="Arial" w:hAnsi="Arial" w:cs="Arial"/>
                <w:color w:val="000000"/>
                <w:sz w:val="20"/>
                <w:szCs w:val="20"/>
                <w:lang w:val="en-GB" w:eastAsia="hr-HR"/>
              </w:rPr>
            </w:pPr>
            <w:r w:rsidRPr="00C5387A">
              <w:rPr>
                <w:rFonts w:ascii="Arial" w:hAnsi="Arial" w:cs="Arial"/>
                <w:color w:val="000000"/>
                <w:sz w:val="20"/>
                <w:szCs w:val="20"/>
                <w:lang w:val="en-GB" w:eastAsia="hr-HR"/>
              </w:rPr>
              <w:t xml:space="preserve">The midterm and final exams are carried out as written tests. The requirement for passing grade is the positive assessment of </w:t>
            </w:r>
            <w:r>
              <w:rPr>
                <w:rFonts w:ascii="Arial" w:hAnsi="Arial" w:cs="Arial"/>
                <w:color w:val="000000"/>
                <w:sz w:val="20"/>
                <w:szCs w:val="20"/>
                <w:lang w:val="en-GB" w:eastAsia="hr-HR"/>
              </w:rPr>
              <w:t xml:space="preserve">the presentation </w:t>
            </w:r>
            <w:r w:rsidRPr="00C5387A">
              <w:rPr>
                <w:rFonts w:ascii="Arial" w:hAnsi="Arial" w:cs="Arial"/>
                <w:color w:val="000000"/>
                <w:sz w:val="20"/>
                <w:szCs w:val="20"/>
                <w:lang w:val="en-GB" w:eastAsia="hr-HR"/>
              </w:rPr>
              <w:t xml:space="preserve">and 50 % points on each midterm exam or the final exam. </w:t>
            </w:r>
          </w:p>
          <w:p w:rsidR="00E17CE7" w:rsidRPr="00C5387A" w:rsidRDefault="00E17CE7" w:rsidP="00791FBB">
            <w:pPr>
              <w:spacing w:after="0" w:line="240" w:lineRule="auto"/>
              <w:jc w:val="both"/>
              <w:rPr>
                <w:rFonts w:ascii="Arial" w:hAnsi="Arial" w:cs="Arial"/>
                <w:color w:val="000000"/>
                <w:sz w:val="20"/>
                <w:szCs w:val="20"/>
                <w:lang w:val="en-GB" w:eastAsia="hr-HR"/>
              </w:rPr>
            </w:pPr>
          </w:p>
          <w:p w:rsidR="00E17CE7" w:rsidRPr="00C5387A" w:rsidRDefault="00E17CE7" w:rsidP="00791FBB">
            <w:pPr>
              <w:spacing w:after="0" w:line="240" w:lineRule="auto"/>
              <w:jc w:val="both"/>
              <w:rPr>
                <w:rFonts w:ascii="Arial" w:hAnsi="Arial" w:cs="Arial"/>
                <w:color w:val="000000"/>
                <w:sz w:val="20"/>
                <w:szCs w:val="20"/>
                <w:lang w:val="en-GB" w:eastAsia="hr-HR"/>
              </w:rPr>
            </w:pPr>
            <w:r w:rsidRPr="00C5387A">
              <w:rPr>
                <w:rFonts w:ascii="Arial" w:hAnsi="Arial" w:cs="Arial"/>
                <w:color w:val="000000"/>
                <w:sz w:val="20"/>
                <w:szCs w:val="20"/>
                <w:lang w:val="en-GB" w:eastAsia="hr-HR"/>
              </w:rPr>
              <w:t>The final evaluation is determined as follows:</w:t>
            </w:r>
          </w:p>
          <w:p w:rsidR="00E17CE7" w:rsidRPr="00B404E2" w:rsidRDefault="00E17CE7" w:rsidP="00791FBB">
            <w:pPr>
              <w:tabs>
                <w:tab w:val="left" w:pos="2820"/>
              </w:tabs>
              <w:spacing w:after="0"/>
              <w:rPr>
                <w:rFonts w:ascii="Arial" w:hAnsi="Arial" w:cs="Arial"/>
                <w:color w:val="FF0000"/>
                <w:sz w:val="20"/>
                <w:szCs w:val="20"/>
                <w:lang w:val="en-GB"/>
              </w:rPr>
            </w:pPr>
          </w:p>
          <w:p w:rsidR="00E17CE7" w:rsidRPr="00B404E2" w:rsidRDefault="00E17CE7" w:rsidP="00791FBB">
            <w:pPr>
              <w:tabs>
                <w:tab w:val="left" w:pos="2820"/>
              </w:tabs>
              <w:spacing w:after="0"/>
              <w:rPr>
                <w:rFonts w:ascii="Arial" w:hAnsi="Arial" w:cs="Arial"/>
                <w:color w:val="FF0000"/>
                <w:sz w:val="20"/>
                <w:szCs w:val="20"/>
                <w:lang w:val="en-GB"/>
              </w:rPr>
            </w:pPr>
            <w:r>
              <w:rPr>
                <w:rFonts w:ascii="Arial" w:hAnsi="Arial" w:cs="Arial"/>
                <w:color w:val="FF0000"/>
                <w:sz w:val="20"/>
                <w:szCs w:val="20"/>
                <w:lang w:val="en-GB"/>
              </w:rPr>
              <w:t>0-54 insufficient</w:t>
            </w:r>
            <w:r w:rsidRPr="00B404E2">
              <w:rPr>
                <w:rFonts w:ascii="Arial" w:hAnsi="Arial" w:cs="Arial"/>
                <w:color w:val="FF0000"/>
                <w:sz w:val="20"/>
                <w:szCs w:val="20"/>
                <w:lang w:val="en-GB"/>
              </w:rPr>
              <w:t xml:space="preserve"> (1)</w:t>
            </w:r>
          </w:p>
          <w:p w:rsidR="00E17CE7" w:rsidRPr="00B404E2" w:rsidRDefault="00E17CE7" w:rsidP="00791FBB">
            <w:pPr>
              <w:tabs>
                <w:tab w:val="left" w:pos="2820"/>
              </w:tabs>
              <w:spacing w:after="0"/>
              <w:rPr>
                <w:rFonts w:ascii="Arial" w:hAnsi="Arial" w:cs="Arial"/>
                <w:color w:val="FF0000"/>
                <w:sz w:val="20"/>
                <w:szCs w:val="20"/>
                <w:lang w:val="en-GB"/>
              </w:rPr>
            </w:pPr>
            <w:r w:rsidRPr="00B404E2">
              <w:rPr>
                <w:rFonts w:ascii="Arial" w:hAnsi="Arial" w:cs="Arial"/>
                <w:color w:val="FF0000"/>
                <w:sz w:val="20"/>
                <w:szCs w:val="20"/>
                <w:lang w:val="en-GB"/>
              </w:rPr>
              <w:t>55 - 69 sufficient (2);</w:t>
            </w:r>
          </w:p>
          <w:p w:rsidR="00E17CE7" w:rsidRPr="00B404E2" w:rsidRDefault="00E17CE7" w:rsidP="00791FBB">
            <w:pPr>
              <w:tabs>
                <w:tab w:val="left" w:pos="2820"/>
              </w:tabs>
              <w:spacing w:after="0"/>
              <w:rPr>
                <w:rFonts w:ascii="Arial" w:hAnsi="Arial" w:cs="Arial"/>
                <w:color w:val="FF0000"/>
                <w:sz w:val="20"/>
                <w:szCs w:val="20"/>
                <w:lang w:val="en-GB"/>
              </w:rPr>
            </w:pPr>
            <w:r w:rsidRPr="00B404E2">
              <w:rPr>
                <w:rFonts w:ascii="Arial" w:hAnsi="Arial" w:cs="Arial"/>
                <w:color w:val="FF0000"/>
                <w:sz w:val="20"/>
                <w:szCs w:val="20"/>
                <w:lang w:val="en-GB"/>
              </w:rPr>
              <w:t>70 - 79 good (3);</w:t>
            </w:r>
          </w:p>
          <w:p w:rsidR="00E17CE7" w:rsidRPr="00B404E2" w:rsidRDefault="00E17CE7" w:rsidP="00791FBB">
            <w:pPr>
              <w:tabs>
                <w:tab w:val="left" w:pos="2820"/>
              </w:tabs>
              <w:spacing w:after="0"/>
              <w:rPr>
                <w:rFonts w:ascii="Arial" w:hAnsi="Arial" w:cs="Arial"/>
                <w:color w:val="FF0000"/>
                <w:sz w:val="20"/>
                <w:szCs w:val="20"/>
                <w:lang w:val="en-GB"/>
              </w:rPr>
            </w:pPr>
            <w:r w:rsidRPr="00B404E2">
              <w:rPr>
                <w:rFonts w:ascii="Arial" w:hAnsi="Arial" w:cs="Arial"/>
                <w:color w:val="FF0000"/>
                <w:sz w:val="20"/>
                <w:szCs w:val="20"/>
                <w:lang w:val="en-GB"/>
              </w:rPr>
              <w:t>80 - 89 very good (4)</w:t>
            </w:r>
          </w:p>
          <w:p w:rsidR="00E17CE7" w:rsidRPr="00B404E2" w:rsidRDefault="00E17CE7" w:rsidP="00791FBB">
            <w:pPr>
              <w:tabs>
                <w:tab w:val="left" w:pos="2820"/>
              </w:tabs>
              <w:spacing w:after="0"/>
              <w:rPr>
                <w:rFonts w:ascii="Arial" w:hAnsi="Arial" w:cs="Arial"/>
                <w:color w:val="FF0000"/>
                <w:sz w:val="20"/>
                <w:szCs w:val="20"/>
                <w:lang w:val="en-GB"/>
              </w:rPr>
            </w:pPr>
            <w:r w:rsidRPr="00B404E2">
              <w:rPr>
                <w:rFonts w:ascii="Arial" w:hAnsi="Arial" w:cs="Arial"/>
                <w:color w:val="FF0000"/>
                <w:sz w:val="20"/>
                <w:szCs w:val="20"/>
                <w:lang w:val="en-GB"/>
              </w:rPr>
              <w:t>90 - 100 excellent (5).</w:t>
            </w:r>
          </w:p>
          <w:p w:rsidR="00E17CE7" w:rsidRDefault="00E17CE7" w:rsidP="00791FBB">
            <w:pPr>
              <w:tabs>
                <w:tab w:val="left" w:pos="2820"/>
              </w:tabs>
              <w:spacing w:after="0"/>
              <w:rPr>
                <w:rFonts w:ascii="Arial" w:hAnsi="Arial" w:cs="Arial"/>
                <w:color w:val="FF0000"/>
                <w:sz w:val="20"/>
                <w:szCs w:val="20"/>
                <w:lang w:val="en-GB"/>
              </w:rPr>
            </w:pPr>
          </w:p>
          <w:p w:rsidR="00E17CE7" w:rsidRPr="00B404E2" w:rsidRDefault="00E17CE7" w:rsidP="00791FBB">
            <w:pPr>
              <w:tabs>
                <w:tab w:val="left" w:pos="2820"/>
              </w:tabs>
              <w:spacing w:after="0"/>
              <w:rPr>
                <w:rFonts w:ascii="Arial" w:hAnsi="Arial" w:cs="Arial"/>
                <w:color w:val="FF0000"/>
                <w:sz w:val="20"/>
                <w:szCs w:val="20"/>
                <w:lang w:val="en-GB"/>
              </w:rPr>
            </w:pPr>
          </w:p>
          <w:p w:rsidR="00E17CE7" w:rsidRDefault="00E17CE7" w:rsidP="00791FBB">
            <w:pPr>
              <w:tabs>
                <w:tab w:val="left" w:pos="2820"/>
              </w:tabs>
              <w:spacing w:after="0"/>
              <w:rPr>
                <w:rFonts w:ascii="Arial" w:hAnsi="Arial" w:cs="Arial"/>
                <w:color w:val="FF0000"/>
                <w:sz w:val="20"/>
                <w:szCs w:val="20"/>
                <w:lang w:val="en-GB"/>
              </w:rPr>
            </w:pPr>
            <w:r w:rsidRPr="00B404E2">
              <w:rPr>
                <w:rFonts w:ascii="Arial" w:hAnsi="Arial" w:cs="Arial"/>
                <w:color w:val="FF0000"/>
                <w:sz w:val="20"/>
                <w:szCs w:val="20"/>
                <w:lang w:val="en-GB"/>
              </w:rPr>
              <w:t xml:space="preserve">Presentation carries 10% of </w:t>
            </w:r>
            <w:r>
              <w:rPr>
                <w:rFonts w:ascii="Arial" w:hAnsi="Arial" w:cs="Arial"/>
                <w:color w:val="FF0000"/>
                <w:sz w:val="20"/>
                <w:szCs w:val="20"/>
                <w:lang w:val="en-GB"/>
              </w:rPr>
              <w:t xml:space="preserve">the </w:t>
            </w:r>
            <w:r w:rsidRPr="00B404E2">
              <w:rPr>
                <w:rFonts w:ascii="Arial" w:hAnsi="Arial" w:cs="Arial"/>
                <w:color w:val="FF0000"/>
                <w:sz w:val="20"/>
                <w:szCs w:val="20"/>
                <w:lang w:val="en-GB"/>
              </w:rPr>
              <w:t>total grade. The number of students in the group is determined by the teacher.</w:t>
            </w:r>
          </w:p>
          <w:p w:rsidR="00E17CE7" w:rsidRDefault="00E17CE7" w:rsidP="00791FBB">
            <w:pPr>
              <w:tabs>
                <w:tab w:val="left" w:pos="2820"/>
              </w:tabs>
              <w:spacing w:after="0"/>
              <w:rPr>
                <w:rFonts w:ascii="Arial" w:hAnsi="Arial" w:cs="Arial"/>
                <w:color w:val="FF0000"/>
                <w:sz w:val="20"/>
                <w:szCs w:val="20"/>
                <w:lang w:val="en-GB"/>
              </w:rPr>
            </w:pPr>
          </w:p>
          <w:p w:rsidR="00E17CE7" w:rsidRPr="00587B07" w:rsidRDefault="00E17CE7" w:rsidP="00791FBB">
            <w:pPr>
              <w:tabs>
                <w:tab w:val="left" w:pos="2820"/>
              </w:tabs>
              <w:spacing w:after="0"/>
              <w:rPr>
                <w:rFonts w:ascii="Arial" w:hAnsi="Arial" w:cs="Arial"/>
                <w:color w:val="FF0000"/>
                <w:sz w:val="20"/>
                <w:szCs w:val="20"/>
                <w:lang w:val="en-GB"/>
              </w:rPr>
            </w:pPr>
            <w:r w:rsidRPr="00587B07">
              <w:rPr>
                <w:rFonts w:ascii="Arial" w:hAnsi="Arial" w:cs="Arial"/>
                <w:color w:val="FF0000"/>
                <w:sz w:val="20"/>
                <w:szCs w:val="20"/>
                <w:lang w:val="en-GB"/>
              </w:rPr>
              <w:t xml:space="preserve">The </w:t>
            </w:r>
            <w:r>
              <w:rPr>
                <w:rFonts w:ascii="Arial" w:hAnsi="Arial" w:cs="Arial"/>
                <w:color w:val="FF0000"/>
                <w:sz w:val="20"/>
                <w:szCs w:val="20"/>
                <w:lang w:val="en-GB"/>
              </w:rPr>
              <w:t>exam is passed if the student</w:t>
            </w:r>
            <w:r w:rsidRPr="00587B07">
              <w:rPr>
                <w:rFonts w:ascii="Arial" w:hAnsi="Arial" w:cs="Arial"/>
                <w:color w:val="FF0000"/>
                <w:sz w:val="20"/>
                <w:szCs w:val="20"/>
                <w:lang w:val="en-GB"/>
              </w:rPr>
              <w:t>:</w:t>
            </w:r>
          </w:p>
          <w:p w:rsidR="00E17CE7" w:rsidRDefault="00E17CE7" w:rsidP="00791FBB">
            <w:pPr>
              <w:tabs>
                <w:tab w:val="left" w:pos="2820"/>
              </w:tabs>
              <w:spacing w:after="0"/>
              <w:rPr>
                <w:rFonts w:ascii="Arial" w:hAnsi="Arial" w:cs="Arial"/>
                <w:color w:val="FF0000"/>
                <w:sz w:val="20"/>
                <w:szCs w:val="20"/>
                <w:lang w:val="en-GB"/>
              </w:rPr>
            </w:pPr>
            <w:r w:rsidRPr="00587B07">
              <w:rPr>
                <w:rFonts w:ascii="Arial" w:hAnsi="Arial" w:cs="Arial"/>
                <w:color w:val="FF0000"/>
                <w:sz w:val="20"/>
                <w:szCs w:val="20"/>
                <w:lang w:val="en-GB"/>
              </w:rPr>
              <w:t xml:space="preserve">- </w:t>
            </w:r>
            <w:r>
              <w:rPr>
                <w:rFonts w:ascii="Arial" w:hAnsi="Arial" w:cs="Arial"/>
                <w:color w:val="FF0000"/>
                <w:sz w:val="20"/>
                <w:szCs w:val="20"/>
                <w:lang w:val="en-GB"/>
              </w:rPr>
              <w:t xml:space="preserve">achieves at least 50% </w:t>
            </w:r>
            <w:r w:rsidRPr="00C5387A">
              <w:rPr>
                <w:rFonts w:ascii="Arial" w:hAnsi="Arial" w:cs="Arial"/>
                <w:color w:val="FF0000"/>
                <w:sz w:val="20"/>
                <w:szCs w:val="20"/>
                <w:lang w:val="en-GB"/>
              </w:rPr>
              <w:t>points on each midterm exam or the final exam.</w:t>
            </w:r>
          </w:p>
          <w:p w:rsidR="00E17CE7" w:rsidRDefault="00E17CE7" w:rsidP="00791FBB">
            <w:pPr>
              <w:tabs>
                <w:tab w:val="left" w:pos="2820"/>
              </w:tabs>
              <w:spacing w:after="0"/>
              <w:rPr>
                <w:rFonts w:ascii="Arial" w:hAnsi="Arial" w:cs="Arial"/>
                <w:color w:val="FF0000"/>
                <w:sz w:val="20"/>
                <w:szCs w:val="20"/>
                <w:lang w:val="en-GB" w:eastAsia="hr-HR"/>
              </w:rPr>
            </w:pPr>
            <w:r>
              <w:rPr>
                <w:rFonts w:ascii="Arial" w:hAnsi="Arial" w:cs="Arial"/>
                <w:color w:val="FF0000"/>
                <w:sz w:val="20"/>
                <w:szCs w:val="20"/>
                <w:lang w:val="en-GB"/>
              </w:rPr>
              <w:lastRenderedPageBreak/>
              <w:t>- achieves at least 50% points from the presentation</w:t>
            </w:r>
            <w:r>
              <w:rPr>
                <w:rFonts w:ascii="Arial" w:hAnsi="Arial" w:cs="Arial"/>
                <w:color w:val="FF0000"/>
                <w:sz w:val="20"/>
                <w:szCs w:val="20"/>
                <w:lang w:val="en-GB" w:eastAsia="hr-HR"/>
              </w:rPr>
              <w:t>.</w:t>
            </w:r>
          </w:p>
          <w:p w:rsidR="00E17CE7" w:rsidRPr="00C5387A" w:rsidRDefault="00E17CE7" w:rsidP="00791FBB">
            <w:pPr>
              <w:tabs>
                <w:tab w:val="left" w:pos="2820"/>
              </w:tabs>
              <w:spacing w:after="0"/>
              <w:rPr>
                <w:rFonts w:ascii="Arial" w:hAnsi="Arial" w:cs="Arial"/>
                <w:color w:val="FF0000"/>
                <w:sz w:val="20"/>
                <w:szCs w:val="20"/>
                <w:lang w:val="en-GB"/>
              </w:rPr>
            </w:pPr>
          </w:p>
          <w:p w:rsidR="00E17CE7" w:rsidRPr="00587B07" w:rsidRDefault="00E17CE7" w:rsidP="00791FBB">
            <w:pPr>
              <w:tabs>
                <w:tab w:val="left" w:pos="2820"/>
              </w:tabs>
              <w:spacing w:after="0"/>
              <w:rPr>
                <w:rFonts w:ascii="Arial" w:hAnsi="Arial" w:cs="Arial"/>
                <w:color w:val="FF0000"/>
                <w:sz w:val="20"/>
                <w:szCs w:val="20"/>
                <w:lang w:val="en-GB"/>
              </w:rPr>
            </w:pPr>
            <w:r>
              <w:rPr>
                <w:rFonts w:ascii="Arial" w:hAnsi="Arial" w:cs="Arial"/>
                <w:color w:val="FF0000"/>
                <w:sz w:val="20"/>
                <w:szCs w:val="20"/>
                <w:lang w:val="en-GB"/>
              </w:rPr>
              <w:t>The</w:t>
            </w:r>
            <w:r w:rsidRPr="00587B07">
              <w:rPr>
                <w:rFonts w:ascii="Arial" w:hAnsi="Arial" w:cs="Arial"/>
                <w:color w:val="FF0000"/>
                <w:sz w:val="20"/>
                <w:szCs w:val="20"/>
                <w:lang w:val="en-GB"/>
              </w:rPr>
              <w:t xml:space="preserve"> final grade is formed as a sum:</w:t>
            </w:r>
          </w:p>
          <w:p w:rsidR="00E17CE7" w:rsidRDefault="00E17CE7" w:rsidP="00791FBB">
            <w:pPr>
              <w:tabs>
                <w:tab w:val="left" w:pos="2820"/>
              </w:tabs>
              <w:spacing w:after="0"/>
              <w:rPr>
                <w:rFonts w:ascii="Arial" w:hAnsi="Arial" w:cs="Arial"/>
                <w:color w:val="FF0000"/>
                <w:sz w:val="20"/>
                <w:szCs w:val="20"/>
                <w:lang w:val="en-GB"/>
              </w:rPr>
            </w:pPr>
            <w:r>
              <w:rPr>
                <w:rFonts w:ascii="Arial" w:hAnsi="Arial" w:cs="Arial"/>
                <w:color w:val="FF0000"/>
                <w:sz w:val="20"/>
                <w:szCs w:val="20"/>
                <w:lang w:val="en-GB"/>
              </w:rPr>
              <w:t xml:space="preserve">- the number of points </w:t>
            </w:r>
            <w:r w:rsidRPr="00FE4082">
              <w:rPr>
                <w:rFonts w:ascii="Arial" w:hAnsi="Arial" w:cs="Arial"/>
                <w:color w:val="FF0000"/>
                <w:sz w:val="20"/>
                <w:szCs w:val="20"/>
                <w:lang w:val="en-GB"/>
              </w:rPr>
              <w:t xml:space="preserve">achieved through </w:t>
            </w:r>
            <w:r>
              <w:rPr>
                <w:rFonts w:ascii="Arial" w:hAnsi="Arial" w:cs="Arial"/>
                <w:color w:val="FF0000"/>
                <w:sz w:val="20"/>
                <w:szCs w:val="20"/>
                <w:lang w:val="en-GB"/>
              </w:rPr>
              <w:t>mid-term exams/final exam</w:t>
            </w:r>
            <w:r w:rsidRPr="00587B07">
              <w:rPr>
                <w:rFonts w:ascii="Arial" w:hAnsi="Arial" w:cs="Arial"/>
                <w:color w:val="FF0000"/>
                <w:sz w:val="20"/>
                <w:szCs w:val="20"/>
                <w:lang w:val="en-GB"/>
              </w:rPr>
              <w:t xml:space="preserve"> multiplied by a weight of 0.9 and</w:t>
            </w:r>
          </w:p>
          <w:p w:rsidR="00E17CE7" w:rsidRPr="00587B07" w:rsidRDefault="00E17CE7" w:rsidP="00791FBB">
            <w:pPr>
              <w:tabs>
                <w:tab w:val="left" w:pos="2820"/>
              </w:tabs>
              <w:spacing w:after="0"/>
              <w:rPr>
                <w:rFonts w:ascii="Arial" w:hAnsi="Arial" w:cs="Arial"/>
                <w:color w:val="FF0000"/>
                <w:sz w:val="20"/>
                <w:szCs w:val="20"/>
                <w:lang w:val="en-GB"/>
              </w:rPr>
            </w:pPr>
            <w:r>
              <w:rPr>
                <w:rFonts w:ascii="Arial" w:hAnsi="Arial" w:cs="Arial"/>
                <w:color w:val="FF0000"/>
                <w:sz w:val="20"/>
                <w:szCs w:val="20"/>
                <w:lang w:val="en-GB"/>
              </w:rPr>
              <w:t xml:space="preserve">- </w:t>
            </w:r>
            <w:proofErr w:type="gramStart"/>
            <w:r w:rsidRPr="00FE4082">
              <w:rPr>
                <w:rFonts w:ascii="Arial" w:hAnsi="Arial" w:cs="Arial"/>
                <w:color w:val="FF0000"/>
                <w:sz w:val="20"/>
                <w:szCs w:val="20"/>
                <w:lang w:val="en-GB"/>
              </w:rPr>
              <w:t>the</w:t>
            </w:r>
            <w:proofErr w:type="gramEnd"/>
            <w:r w:rsidRPr="00FE4082">
              <w:rPr>
                <w:rFonts w:ascii="Arial" w:hAnsi="Arial" w:cs="Arial"/>
                <w:color w:val="FF0000"/>
                <w:sz w:val="20"/>
                <w:szCs w:val="20"/>
                <w:lang w:val="en-GB"/>
              </w:rPr>
              <w:t xml:space="preserve"> number of points achieved through the presentation multiplied by the weight 0.</w:t>
            </w:r>
            <w:r>
              <w:rPr>
                <w:rFonts w:ascii="Arial" w:hAnsi="Arial" w:cs="Arial"/>
                <w:color w:val="FF0000"/>
                <w:sz w:val="20"/>
                <w:szCs w:val="20"/>
                <w:lang w:val="en-GB"/>
              </w:rPr>
              <w:t>1.</w:t>
            </w:r>
          </w:p>
          <w:p w:rsidR="00E17CE7" w:rsidRPr="00587B07" w:rsidRDefault="00E17CE7" w:rsidP="00791FBB">
            <w:pPr>
              <w:tabs>
                <w:tab w:val="left" w:pos="2820"/>
              </w:tabs>
              <w:spacing w:after="0"/>
              <w:rPr>
                <w:rFonts w:ascii="Arial" w:hAnsi="Arial" w:cs="Arial"/>
                <w:color w:val="FF0000"/>
                <w:sz w:val="20"/>
                <w:szCs w:val="20"/>
                <w:lang w:val="en-GB"/>
              </w:rPr>
            </w:pPr>
          </w:p>
          <w:p w:rsidR="00E17CE7" w:rsidRPr="00587B07" w:rsidRDefault="00E17CE7" w:rsidP="00791FBB">
            <w:pPr>
              <w:tabs>
                <w:tab w:val="left" w:pos="2820"/>
              </w:tabs>
              <w:spacing w:after="0"/>
              <w:rPr>
                <w:rFonts w:ascii="Arial" w:hAnsi="Arial" w:cs="Arial"/>
                <w:color w:val="FF0000"/>
                <w:sz w:val="20"/>
                <w:szCs w:val="20"/>
                <w:lang w:val="en-GB"/>
              </w:rPr>
            </w:pPr>
            <w:r w:rsidRPr="00587B07">
              <w:rPr>
                <w:rFonts w:ascii="Arial" w:hAnsi="Arial" w:cs="Arial"/>
                <w:color w:val="FF0000"/>
                <w:sz w:val="20"/>
                <w:szCs w:val="20"/>
                <w:lang w:val="en-GB"/>
              </w:rPr>
              <w:t xml:space="preserve">If the student does not </w:t>
            </w:r>
            <w:r>
              <w:rPr>
                <w:rFonts w:ascii="Arial" w:hAnsi="Arial" w:cs="Arial"/>
                <w:color w:val="FF0000"/>
                <w:sz w:val="20"/>
                <w:szCs w:val="20"/>
                <w:lang w:val="en-GB"/>
              </w:rPr>
              <w:t xml:space="preserve">pass </w:t>
            </w:r>
            <w:r w:rsidRPr="00587B07">
              <w:rPr>
                <w:rFonts w:ascii="Arial" w:hAnsi="Arial" w:cs="Arial"/>
                <w:color w:val="FF0000"/>
                <w:sz w:val="20"/>
                <w:szCs w:val="20"/>
                <w:lang w:val="en-GB"/>
              </w:rPr>
              <w:t>the written</w:t>
            </w:r>
            <w:r>
              <w:rPr>
                <w:rFonts w:ascii="Arial" w:hAnsi="Arial" w:cs="Arial"/>
                <w:color w:val="FF0000"/>
                <w:sz w:val="20"/>
                <w:szCs w:val="20"/>
                <w:lang w:val="en-GB"/>
              </w:rPr>
              <w:t xml:space="preserve"> mid-term exams</w:t>
            </w:r>
            <w:r w:rsidRPr="00587B07">
              <w:rPr>
                <w:rFonts w:ascii="Arial" w:hAnsi="Arial" w:cs="Arial"/>
                <w:color w:val="FF0000"/>
                <w:sz w:val="20"/>
                <w:szCs w:val="20"/>
                <w:lang w:val="en-GB"/>
              </w:rPr>
              <w:t>, h</w:t>
            </w:r>
            <w:r>
              <w:rPr>
                <w:rFonts w:ascii="Arial" w:hAnsi="Arial" w:cs="Arial"/>
                <w:color w:val="FF0000"/>
                <w:sz w:val="20"/>
                <w:szCs w:val="20"/>
                <w:lang w:val="en-GB"/>
              </w:rPr>
              <w:t>e/</w:t>
            </w:r>
            <w:r w:rsidRPr="00587B07">
              <w:rPr>
                <w:rFonts w:ascii="Arial" w:hAnsi="Arial" w:cs="Arial"/>
                <w:color w:val="FF0000"/>
                <w:sz w:val="20"/>
                <w:szCs w:val="20"/>
                <w:lang w:val="en-GB"/>
              </w:rPr>
              <w:t>she is obliged to take the final exam.</w:t>
            </w:r>
          </w:p>
          <w:p w:rsidR="00E17CE7" w:rsidRPr="00C8401B" w:rsidRDefault="00E17CE7" w:rsidP="00791FBB">
            <w:pPr>
              <w:tabs>
                <w:tab w:val="left" w:pos="2820"/>
              </w:tabs>
              <w:spacing w:after="0"/>
              <w:rPr>
                <w:rFonts w:ascii="Arial" w:hAnsi="Arial" w:cs="Arial"/>
                <w:sz w:val="20"/>
                <w:szCs w:val="20"/>
                <w:lang w:val="en-GB"/>
              </w:rPr>
            </w:pPr>
          </w:p>
        </w:tc>
      </w:tr>
      <w:tr w:rsidR="00E17CE7" w:rsidRPr="00C8401B" w:rsidTr="00791FB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E17CE7" w:rsidRPr="00C8401B" w:rsidRDefault="00E17CE7" w:rsidP="00791FBB">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E17CE7" w:rsidRPr="00C8401B" w:rsidRDefault="00E17CE7" w:rsidP="00791FBB">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E17CE7" w:rsidRPr="00C8401B" w:rsidRDefault="00E17CE7" w:rsidP="00791FBB">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E17CE7" w:rsidRPr="00C8401B" w:rsidRDefault="00E17CE7" w:rsidP="00791FBB">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E17CE7" w:rsidRPr="00C8401B" w:rsidTr="00791FBB">
        <w:trPr>
          <w:trHeight w:val="75"/>
        </w:trPr>
        <w:tc>
          <w:tcPr>
            <w:tcW w:w="1912" w:type="dxa"/>
            <w:gridSpan w:val="2"/>
            <w:vMerge/>
            <w:tcBorders>
              <w:left w:val="single" w:sz="12" w:space="0" w:color="auto"/>
            </w:tcBorders>
            <w:shd w:val="clear" w:color="auto" w:fill="CCFFFF"/>
            <w:tcMar>
              <w:left w:w="57" w:type="dxa"/>
              <w:right w:w="57" w:type="dxa"/>
            </w:tcMar>
            <w:vAlign w:val="center"/>
          </w:tcPr>
          <w:p w:rsidR="00E17CE7" w:rsidRPr="00C8401B" w:rsidRDefault="00E17CE7" w:rsidP="00791FBB">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E17CE7" w:rsidRPr="00C5387A" w:rsidRDefault="00E17CE7" w:rsidP="00791FBB">
            <w:pPr>
              <w:tabs>
                <w:tab w:val="left" w:pos="2820"/>
              </w:tabs>
              <w:spacing w:after="0"/>
              <w:rPr>
                <w:rFonts w:ascii="Arial" w:hAnsi="Arial" w:cs="Arial"/>
                <w:color w:val="FF0000"/>
                <w:sz w:val="20"/>
                <w:szCs w:val="20"/>
                <w:lang w:val="en-GB"/>
              </w:rPr>
            </w:pPr>
            <w:r w:rsidRPr="00C5387A">
              <w:rPr>
                <w:rFonts w:ascii="Arial" w:hAnsi="Arial" w:cs="Arial"/>
                <w:color w:val="FF0000"/>
                <w:sz w:val="20"/>
                <w:szCs w:val="20"/>
                <w:lang w:val="en-GB"/>
              </w:rPr>
              <w:t>Authorized lectures and teaching materials on Moodle</w:t>
            </w:r>
          </w:p>
        </w:tc>
        <w:tc>
          <w:tcPr>
            <w:tcW w:w="1244" w:type="dxa"/>
            <w:gridSpan w:val="2"/>
            <w:tcBorders>
              <w:top w:val="single" w:sz="8" w:space="0" w:color="auto"/>
              <w:left w:val="single" w:sz="8" w:space="0" w:color="auto"/>
              <w:right w:val="single" w:sz="8" w:space="0" w:color="auto"/>
            </w:tcBorders>
            <w:tcMar>
              <w:left w:w="57" w:type="dxa"/>
              <w:right w:w="57" w:type="dxa"/>
            </w:tcMar>
          </w:tcPr>
          <w:p w:rsidR="00E17CE7" w:rsidRPr="00C8401B" w:rsidRDefault="00E17CE7" w:rsidP="00791FBB">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rsidR="00E17CE7" w:rsidRPr="00C8401B" w:rsidRDefault="00E17CE7" w:rsidP="00791FBB">
            <w:pPr>
              <w:tabs>
                <w:tab w:val="left" w:pos="2820"/>
              </w:tabs>
              <w:spacing w:after="0"/>
              <w:jc w:val="center"/>
              <w:rPr>
                <w:rFonts w:ascii="Arial" w:hAnsi="Arial" w:cs="Arial"/>
                <w:color w:val="000000"/>
                <w:sz w:val="20"/>
                <w:szCs w:val="20"/>
                <w:lang w:val="en-GB"/>
              </w:rPr>
            </w:pPr>
            <w:r>
              <w:rPr>
                <w:rFonts w:ascii="Arial" w:hAnsi="Arial" w:cs="Arial"/>
                <w:sz w:val="20"/>
                <w:szCs w:val="20"/>
                <w:lang w:val="en-GB"/>
              </w:rPr>
              <w:t>Moodle</w:t>
            </w:r>
          </w:p>
        </w:tc>
      </w:tr>
      <w:tr w:rsidR="00E17CE7" w:rsidRPr="00C8401B" w:rsidTr="00791FBB">
        <w:trPr>
          <w:trHeight w:val="75"/>
        </w:trPr>
        <w:tc>
          <w:tcPr>
            <w:tcW w:w="1912" w:type="dxa"/>
            <w:gridSpan w:val="2"/>
            <w:vMerge/>
            <w:tcBorders>
              <w:left w:val="single" w:sz="12" w:space="0" w:color="auto"/>
            </w:tcBorders>
            <w:shd w:val="clear" w:color="auto" w:fill="CCFFFF"/>
            <w:tcMar>
              <w:left w:w="57" w:type="dxa"/>
              <w:right w:w="57" w:type="dxa"/>
            </w:tcMar>
            <w:vAlign w:val="center"/>
          </w:tcPr>
          <w:p w:rsidR="00E17CE7" w:rsidRPr="00C8401B" w:rsidRDefault="00E17CE7" w:rsidP="00791FBB">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E17CE7" w:rsidRPr="00C8401B" w:rsidRDefault="00E17CE7" w:rsidP="00791FBB">
            <w:pPr>
              <w:tabs>
                <w:tab w:val="left" w:pos="2820"/>
              </w:tabs>
              <w:spacing w:after="0"/>
              <w:rPr>
                <w:rFonts w:ascii="Arial" w:hAnsi="Arial" w:cs="Arial"/>
                <w:color w:val="000000"/>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E17CE7" w:rsidRPr="00C8401B" w:rsidRDefault="00E17CE7" w:rsidP="00791FBB">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t>0</w:t>
            </w:r>
          </w:p>
        </w:tc>
        <w:tc>
          <w:tcPr>
            <w:tcW w:w="1518" w:type="dxa"/>
            <w:gridSpan w:val="4"/>
            <w:tcBorders>
              <w:left w:val="single" w:sz="8" w:space="0" w:color="auto"/>
              <w:right w:val="single" w:sz="12" w:space="0" w:color="auto"/>
            </w:tcBorders>
            <w:tcMar>
              <w:left w:w="57" w:type="dxa"/>
              <w:right w:w="57" w:type="dxa"/>
            </w:tcMar>
          </w:tcPr>
          <w:p w:rsidR="00E17CE7" w:rsidRPr="00C8401B" w:rsidRDefault="00E7433B" w:rsidP="00791FBB">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17CE7"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E17CE7" w:rsidRPr="00C8401B" w:rsidTr="00791FBB">
        <w:trPr>
          <w:trHeight w:val="75"/>
        </w:trPr>
        <w:tc>
          <w:tcPr>
            <w:tcW w:w="1912" w:type="dxa"/>
            <w:gridSpan w:val="2"/>
            <w:vMerge/>
            <w:tcBorders>
              <w:left w:val="single" w:sz="12" w:space="0" w:color="auto"/>
            </w:tcBorders>
            <w:shd w:val="clear" w:color="auto" w:fill="CCFFFF"/>
            <w:tcMar>
              <w:left w:w="57" w:type="dxa"/>
              <w:right w:w="57" w:type="dxa"/>
            </w:tcMar>
            <w:vAlign w:val="center"/>
          </w:tcPr>
          <w:p w:rsidR="00E17CE7" w:rsidRPr="00C8401B" w:rsidRDefault="00E17CE7" w:rsidP="00791FBB">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E17CE7" w:rsidRPr="00C8401B" w:rsidRDefault="00E7433B" w:rsidP="00791FBB">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17CE7"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E17CE7" w:rsidRPr="00C8401B" w:rsidRDefault="00E7433B" w:rsidP="00791FBB">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17CE7"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E17CE7" w:rsidRPr="00C8401B" w:rsidRDefault="00E7433B" w:rsidP="00791FBB">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17CE7"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E17CE7" w:rsidRPr="00C8401B" w:rsidTr="00791FBB">
        <w:trPr>
          <w:trHeight w:val="75"/>
        </w:trPr>
        <w:tc>
          <w:tcPr>
            <w:tcW w:w="1912" w:type="dxa"/>
            <w:gridSpan w:val="2"/>
            <w:vMerge/>
            <w:tcBorders>
              <w:left w:val="single" w:sz="12" w:space="0" w:color="auto"/>
            </w:tcBorders>
            <w:shd w:val="clear" w:color="auto" w:fill="CCFFFF"/>
            <w:tcMar>
              <w:left w:w="57" w:type="dxa"/>
              <w:right w:w="57" w:type="dxa"/>
            </w:tcMar>
            <w:vAlign w:val="center"/>
          </w:tcPr>
          <w:p w:rsidR="00E17CE7" w:rsidRPr="00C8401B" w:rsidRDefault="00E17CE7" w:rsidP="00791FBB">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E17CE7" w:rsidRPr="00C8401B" w:rsidRDefault="00E7433B" w:rsidP="00791FBB">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17CE7"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E17CE7" w:rsidRPr="00C8401B" w:rsidRDefault="00E7433B" w:rsidP="00791FBB">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17CE7"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E17CE7" w:rsidRPr="00C8401B" w:rsidRDefault="00E7433B" w:rsidP="00791FBB">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17CE7"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E17CE7" w:rsidRPr="00C8401B" w:rsidTr="00791FB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E17CE7" w:rsidRPr="00C8401B" w:rsidRDefault="00E17CE7" w:rsidP="00791FBB">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E17CE7" w:rsidRPr="00C8401B" w:rsidRDefault="00E7433B" w:rsidP="00791FBB">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17CE7"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E17CE7" w:rsidRPr="00C8401B" w:rsidRDefault="00E7433B" w:rsidP="00791FBB">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17CE7"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E17CE7" w:rsidRPr="00C8401B" w:rsidRDefault="00E7433B" w:rsidP="00791FBB">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17CE7"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E17CE7" w:rsidRPr="00C8401B" w:rsidTr="00791FB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E17CE7" w:rsidRPr="00C8401B" w:rsidRDefault="00E17CE7" w:rsidP="00791FBB">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E17CE7" w:rsidRPr="00C8401B" w:rsidRDefault="00E7433B" w:rsidP="00791FBB">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17CE7"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E17CE7" w:rsidRPr="00C8401B" w:rsidRDefault="00E7433B" w:rsidP="00791FBB">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17CE7"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E17CE7" w:rsidRPr="00C8401B" w:rsidRDefault="00E7433B" w:rsidP="00791FBB">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17CE7"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E17CE7" w:rsidRPr="00C8401B" w:rsidTr="00791FB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E17CE7" w:rsidRPr="00C8401B" w:rsidRDefault="00E17CE7" w:rsidP="00791FBB">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E17CE7" w:rsidRPr="00C8401B" w:rsidRDefault="00E7433B" w:rsidP="00791FBB">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17CE7"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E17CE7" w:rsidRPr="00C8401B" w:rsidRDefault="00E7433B" w:rsidP="00791FBB">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17CE7"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E17CE7" w:rsidRPr="00C8401B" w:rsidRDefault="00E7433B" w:rsidP="00791FBB">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17CE7"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E17CE7" w:rsidRPr="00C8401B" w:rsidTr="00791FBB">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E17CE7" w:rsidRPr="00C8401B" w:rsidRDefault="00E17CE7" w:rsidP="00791FBB">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E17CE7" w:rsidRPr="00C8401B" w:rsidRDefault="00E7433B" w:rsidP="00791FBB">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17CE7"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E17CE7" w:rsidRPr="00C8401B" w:rsidRDefault="00E7433B" w:rsidP="00791FBB">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17CE7"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E17CE7" w:rsidRPr="00C8401B" w:rsidRDefault="00E7433B" w:rsidP="00791FBB">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17CE7"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00E17CE7"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E17CE7" w:rsidRPr="00C8401B" w:rsidTr="00791FB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17CE7" w:rsidRPr="00C8401B" w:rsidRDefault="00E17CE7" w:rsidP="00791FBB">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E17CE7" w:rsidRDefault="00E17CE7" w:rsidP="00791FBB">
            <w:pPr>
              <w:tabs>
                <w:tab w:val="left" w:pos="567"/>
              </w:tabs>
              <w:spacing w:after="0" w:line="240" w:lineRule="auto"/>
              <w:jc w:val="both"/>
              <w:rPr>
                <w:rFonts w:ascii="Arial" w:hAnsi="Arial" w:cs="Arial"/>
                <w:i/>
                <w:color w:val="FF0000"/>
                <w:sz w:val="20"/>
                <w:szCs w:val="20"/>
                <w:lang w:val="en-AU"/>
              </w:rPr>
            </w:pPr>
            <w:r>
              <w:rPr>
                <w:rFonts w:ascii="Arial" w:hAnsi="Arial" w:cs="Arial"/>
                <w:i/>
                <w:color w:val="FF0000"/>
                <w:sz w:val="20"/>
                <w:szCs w:val="20"/>
                <w:lang w:val="en-AU"/>
              </w:rPr>
              <w:t>Books:</w:t>
            </w:r>
          </w:p>
          <w:p w:rsidR="00E17CE7" w:rsidRDefault="00E17CE7" w:rsidP="00791FBB">
            <w:pPr>
              <w:tabs>
                <w:tab w:val="left" w:pos="567"/>
              </w:tabs>
              <w:spacing w:after="0" w:line="240" w:lineRule="auto"/>
              <w:jc w:val="both"/>
              <w:rPr>
                <w:rFonts w:ascii="Arial" w:hAnsi="Arial" w:cs="Arial"/>
                <w:sz w:val="20"/>
                <w:szCs w:val="20"/>
                <w:lang w:val="en-AU"/>
              </w:rPr>
            </w:pPr>
          </w:p>
          <w:p w:rsidR="00E17CE7" w:rsidRDefault="00E17CE7" w:rsidP="00791FBB">
            <w:pPr>
              <w:tabs>
                <w:tab w:val="left" w:pos="567"/>
              </w:tabs>
              <w:spacing w:after="0" w:line="240" w:lineRule="auto"/>
              <w:jc w:val="both"/>
              <w:rPr>
                <w:rFonts w:ascii="Arial" w:hAnsi="Arial" w:cs="Arial"/>
                <w:sz w:val="20"/>
                <w:szCs w:val="20"/>
              </w:rPr>
            </w:pPr>
            <w:proofErr w:type="spellStart"/>
            <w:r>
              <w:rPr>
                <w:rFonts w:ascii="Arial" w:hAnsi="Arial" w:cs="Arial"/>
                <w:sz w:val="20"/>
                <w:szCs w:val="20"/>
              </w:rPr>
              <w:t>Mettrick</w:t>
            </w:r>
            <w:proofErr w:type="spellEnd"/>
            <w:r>
              <w:rPr>
                <w:rFonts w:ascii="Arial" w:hAnsi="Arial" w:cs="Arial"/>
                <w:sz w:val="20"/>
                <w:szCs w:val="20"/>
              </w:rPr>
              <w:t xml:space="preserve">, A., </w:t>
            </w:r>
            <w:proofErr w:type="spellStart"/>
            <w:r>
              <w:rPr>
                <w:rFonts w:ascii="Arial" w:hAnsi="Arial" w:cs="Arial"/>
                <w:sz w:val="20"/>
                <w:szCs w:val="20"/>
              </w:rPr>
              <w:t>Yasuda</w:t>
            </w:r>
            <w:proofErr w:type="spellEnd"/>
            <w:r>
              <w:rPr>
                <w:rFonts w:ascii="Arial" w:hAnsi="Arial" w:cs="Arial"/>
                <w:sz w:val="20"/>
                <w:szCs w:val="20"/>
              </w:rPr>
              <w:t xml:space="preserve">, A.: </w:t>
            </w:r>
            <w:proofErr w:type="spellStart"/>
            <w:r>
              <w:rPr>
                <w:rFonts w:ascii="Arial" w:hAnsi="Arial" w:cs="Arial"/>
                <w:sz w:val="20"/>
                <w:szCs w:val="20"/>
              </w:rPr>
              <w:t>Venture</w:t>
            </w:r>
            <w:proofErr w:type="spellEnd"/>
            <w:r>
              <w:rPr>
                <w:rFonts w:ascii="Arial" w:hAnsi="Arial" w:cs="Arial"/>
                <w:sz w:val="20"/>
                <w:szCs w:val="20"/>
              </w:rPr>
              <w:t xml:space="preserve"> Capital&amp; </w:t>
            </w:r>
            <w:proofErr w:type="spellStart"/>
            <w:r>
              <w:rPr>
                <w:rFonts w:ascii="Arial" w:hAnsi="Arial" w:cs="Arial"/>
                <w:sz w:val="20"/>
                <w:szCs w:val="20"/>
              </w:rPr>
              <w:t>the</w:t>
            </w:r>
            <w:proofErr w:type="spellEnd"/>
            <w:r>
              <w:rPr>
                <w:rFonts w:ascii="Arial" w:hAnsi="Arial" w:cs="Arial"/>
                <w:sz w:val="20"/>
                <w:szCs w:val="20"/>
              </w:rPr>
              <w:t xml:space="preserve"> </w:t>
            </w:r>
            <w:proofErr w:type="spellStart"/>
            <w:r>
              <w:rPr>
                <w:rFonts w:ascii="Arial" w:hAnsi="Arial" w:cs="Arial"/>
                <w:sz w:val="20"/>
                <w:szCs w:val="20"/>
              </w:rPr>
              <w:t>Finance</w:t>
            </w:r>
            <w:proofErr w:type="spellEnd"/>
            <w:r>
              <w:rPr>
                <w:rFonts w:ascii="Arial" w:hAnsi="Arial" w:cs="Arial"/>
                <w:sz w:val="20"/>
                <w:szCs w:val="20"/>
              </w:rPr>
              <w:t xml:space="preserve"> </w:t>
            </w:r>
            <w:proofErr w:type="spellStart"/>
            <w:r>
              <w:rPr>
                <w:rFonts w:ascii="Arial" w:hAnsi="Arial" w:cs="Arial"/>
                <w:sz w:val="20"/>
                <w:szCs w:val="20"/>
              </w:rPr>
              <w:t>of</w:t>
            </w:r>
            <w:proofErr w:type="spellEnd"/>
            <w:r>
              <w:rPr>
                <w:rFonts w:ascii="Arial" w:hAnsi="Arial" w:cs="Arial"/>
                <w:sz w:val="20"/>
                <w:szCs w:val="20"/>
              </w:rPr>
              <w:t xml:space="preserve"> </w:t>
            </w:r>
            <w:proofErr w:type="spellStart"/>
            <w:r>
              <w:rPr>
                <w:rFonts w:ascii="Arial" w:hAnsi="Arial" w:cs="Arial"/>
                <w:sz w:val="20"/>
                <w:szCs w:val="20"/>
              </w:rPr>
              <w:t>Innovation</w:t>
            </w:r>
            <w:proofErr w:type="spellEnd"/>
            <w:r>
              <w:rPr>
                <w:rFonts w:ascii="Arial" w:hAnsi="Arial" w:cs="Arial"/>
                <w:sz w:val="20"/>
                <w:szCs w:val="20"/>
              </w:rPr>
              <w:t xml:space="preserve">, </w:t>
            </w:r>
            <w:proofErr w:type="spellStart"/>
            <w:r>
              <w:rPr>
                <w:rFonts w:ascii="Arial" w:hAnsi="Arial" w:cs="Arial"/>
                <w:sz w:val="20"/>
                <w:szCs w:val="20"/>
              </w:rPr>
              <w:t>second</w:t>
            </w:r>
            <w:proofErr w:type="spellEnd"/>
            <w:r>
              <w:rPr>
                <w:rFonts w:ascii="Arial" w:hAnsi="Arial" w:cs="Arial"/>
                <w:sz w:val="20"/>
                <w:szCs w:val="20"/>
              </w:rPr>
              <w:t xml:space="preserve"> </w:t>
            </w:r>
            <w:proofErr w:type="spellStart"/>
            <w:r>
              <w:rPr>
                <w:rFonts w:ascii="Arial" w:hAnsi="Arial" w:cs="Arial"/>
                <w:sz w:val="20"/>
                <w:szCs w:val="20"/>
              </w:rPr>
              <w:t>ed</w:t>
            </w:r>
            <w:proofErr w:type="spellEnd"/>
            <w:r>
              <w:rPr>
                <w:rFonts w:ascii="Arial" w:hAnsi="Arial" w:cs="Arial"/>
                <w:sz w:val="20"/>
                <w:szCs w:val="20"/>
              </w:rPr>
              <w:t xml:space="preserve">., </w:t>
            </w:r>
            <w:proofErr w:type="spellStart"/>
            <w:r>
              <w:rPr>
                <w:rFonts w:ascii="Arial" w:hAnsi="Arial" w:cs="Arial"/>
                <w:sz w:val="20"/>
                <w:szCs w:val="20"/>
              </w:rPr>
              <w:t>Wiley</w:t>
            </w:r>
            <w:proofErr w:type="spellEnd"/>
            <w:r>
              <w:rPr>
                <w:rFonts w:ascii="Arial" w:hAnsi="Arial" w:cs="Arial"/>
                <w:sz w:val="20"/>
                <w:szCs w:val="20"/>
              </w:rPr>
              <w:t>, 2011</w:t>
            </w:r>
          </w:p>
          <w:p w:rsidR="00E17CE7" w:rsidRDefault="00E17CE7" w:rsidP="00791FBB">
            <w:pPr>
              <w:tabs>
                <w:tab w:val="left" w:pos="567"/>
              </w:tabs>
              <w:spacing w:after="0" w:line="240" w:lineRule="auto"/>
              <w:jc w:val="both"/>
              <w:rPr>
                <w:rFonts w:ascii="Arial" w:hAnsi="Arial" w:cs="Arial"/>
                <w:sz w:val="20"/>
                <w:szCs w:val="20"/>
                <w:lang w:val="en-AU"/>
              </w:rPr>
            </w:pPr>
          </w:p>
          <w:p w:rsidR="00E17CE7" w:rsidRDefault="00E17CE7" w:rsidP="00791FBB">
            <w:pPr>
              <w:tabs>
                <w:tab w:val="left" w:pos="567"/>
              </w:tabs>
              <w:spacing w:after="0" w:line="240" w:lineRule="auto"/>
              <w:jc w:val="both"/>
              <w:rPr>
                <w:rFonts w:ascii="Arial" w:hAnsi="Arial" w:cs="Arial"/>
                <w:sz w:val="20"/>
                <w:szCs w:val="20"/>
                <w:lang w:val="en-AU"/>
              </w:rPr>
            </w:pPr>
            <w:proofErr w:type="spellStart"/>
            <w:r w:rsidRPr="00874FF0">
              <w:rPr>
                <w:rFonts w:ascii="Arial" w:hAnsi="Arial" w:cs="Arial"/>
                <w:sz w:val="20"/>
                <w:szCs w:val="20"/>
                <w:lang w:val="en-AU"/>
              </w:rPr>
              <w:t>Cvijanović</w:t>
            </w:r>
            <w:proofErr w:type="spellEnd"/>
            <w:r w:rsidRPr="00874FF0">
              <w:rPr>
                <w:rFonts w:ascii="Arial" w:hAnsi="Arial" w:cs="Arial"/>
                <w:sz w:val="20"/>
                <w:szCs w:val="20"/>
                <w:lang w:val="en-AU"/>
              </w:rPr>
              <w:t xml:space="preserve">, V., </w:t>
            </w:r>
            <w:proofErr w:type="spellStart"/>
            <w:r w:rsidRPr="00874FF0">
              <w:rPr>
                <w:rFonts w:ascii="Arial" w:hAnsi="Arial" w:cs="Arial"/>
                <w:sz w:val="20"/>
                <w:szCs w:val="20"/>
                <w:lang w:val="en-AU"/>
              </w:rPr>
              <w:t>Marović</w:t>
            </w:r>
            <w:proofErr w:type="spellEnd"/>
            <w:r w:rsidRPr="00874FF0">
              <w:rPr>
                <w:rFonts w:ascii="Arial" w:hAnsi="Arial" w:cs="Arial"/>
                <w:sz w:val="20"/>
                <w:szCs w:val="20"/>
                <w:lang w:val="en-AU"/>
              </w:rPr>
              <w:t xml:space="preserve"> M. </w:t>
            </w:r>
            <w:proofErr w:type="spellStart"/>
            <w:r w:rsidRPr="00874FF0">
              <w:rPr>
                <w:rFonts w:ascii="Arial" w:hAnsi="Arial" w:cs="Arial"/>
                <w:sz w:val="20"/>
                <w:szCs w:val="20"/>
                <w:lang w:val="en-AU"/>
              </w:rPr>
              <w:t>i</w:t>
            </w:r>
            <w:proofErr w:type="spellEnd"/>
            <w:r w:rsidRPr="00874FF0">
              <w:rPr>
                <w:rFonts w:ascii="Arial" w:hAnsi="Arial" w:cs="Arial"/>
                <w:sz w:val="20"/>
                <w:szCs w:val="20"/>
                <w:lang w:val="en-AU"/>
              </w:rPr>
              <w:t xml:space="preserve"> </w:t>
            </w:r>
            <w:proofErr w:type="spellStart"/>
            <w:r w:rsidRPr="00874FF0">
              <w:rPr>
                <w:rFonts w:ascii="Arial" w:hAnsi="Arial" w:cs="Arial"/>
                <w:sz w:val="20"/>
                <w:szCs w:val="20"/>
                <w:lang w:val="en-AU"/>
              </w:rPr>
              <w:t>Sruk</w:t>
            </w:r>
            <w:proofErr w:type="spellEnd"/>
            <w:r w:rsidRPr="00874FF0">
              <w:rPr>
                <w:rFonts w:ascii="Arial" w:hAnsi="Arial" w:cs="Arial"/>
                <w:sz w:val="20"/>
                <w:szCs w:val="20"/>
                <w:lang w:val="en-AU"/>
              </w:rPr>
              <w:t xml:space="preserve">, B.: </w:t>
            </w:r>
            <w:proofErr w:type="spellStart"/>
            <w:r w:rsidRPr="00874FF0">
              <w:rPr>
                <w:rFonts w:ascii="Arial" w:hAnsi="Arial" w:cs="Arial"/>
                <w:sz w:val="20"/>
                <w:szCs w:val="20"/>
                <w:lang w:val="en-AU"/>
              </w:rPr>
              <w:t>Financiranje</w:t>
            </w:r>
            <w:proofErr w:type="spellEnd"/>
            <w:r w:rsidRPr="00874FF0">
              <w:rPr>
                <w:rFonts w:ascii="Arial" w:hAnsi="Arial" w:cs="Arial"/>
                <w:sz w:val="20"/>
                <w:szCs w:val="20"/>
                <w:lang w:val="en-AU"/>
              </w:rPr>
              <w:t xml:space="preserve"> </w:t>
            </w:r>
            <w:proofErr w:type="spellStart"/>
            <w:r w:rsidRPr="00874FF0">
              <w:rPr>
                <w:rFonts w:ascii="Arial" w:hAnsi="Arial" w:cs="Arial"/>
                <w:sz w:val="20"/>
                <w:szCs w:val="20"/>
                <w:lang w:val="en-AU"/>
              </w:rPr>
              <w:t>malih</w:t>
            </w:r>
            <w:proofErr w:type="spellEnd"/>
            <w:r w:rsidRPr="00874FF0">
              <w:rPr>
                <w:rFonts w:ascii="Arial" w:hAnsi="Arial" w:cs="Arial"/>
                <w:sz w:val="20"/>
                <w:szCs w:val="20"/>
                <w:lang w:val="en-AU"/>
              </w:rPr>
              <w:t xml:space="preserve"> </w:t>
            </w:r>
            <w:proofErr w:type="spellStart"/>
            <w:r w:rsidRPr="00874FF0">
              <w:rPr>
                <w:rFonts w:ascii="Arial" w:hAnsi="Arial" w:cs="Arial"/>
                <w:sz w:val="20"/>
                <w:szCs w:val="20"/>
                <w:lang w:val="en-AU"/>
              </w:rPr>
              <w:t>i</w:t>
            </w:r>
            <w:proofErr w:type="spellEnd"/>
            <w:r w:rsidRPr="00874FF0">
              <w:rPr>
                <w:rFonts w:ascii="Arial" w:hAnsi="Arial" w:cs="Arial"/>
                <w:sz w:val="20"/>
                <w:szCs w:val="20"/>
                <w:lang w:val="en-AU"/>
              </w:rPr>
              <w:t xml:space="preserve"> </w:t>
            </w:r>
            <w:proofErr w:type="spellStart"/>
            <w:r w:rsidRPr="00874FF0">
              <w:rPr>
                <w:rFonts w:ascii="Arial" w:hAnsi="Arial" w:cs="Arial"/>
                <w:sz w:val="20"/>
                <w:szCs w:val="20"/>
                <w:lang w:val="en-AU"/>
              </w:rPr>
              <w:t>srednjih</w:t>
            </w:r>
            <w:proofErr w:type="spellEnd"/>
            <w:r w:rsidRPr="00874FF0">
              <w:rPr>
                <w:rFonts w:ascii="Arial" w:hAnsi="Arial" w:cs="Arial"/>
                <w:sz w:val="20"/>
                <w:szCs w:val="20"/>
                <w:lang w:val="en-AU"/>
              </w:rPr>
              <w:t xml:space="preserve"> </w:t>
            </w:r>
            <w:proofErr w:type="spellStart"/>
            <w:r w:rsidRPr="00874FF0">
              <w:rPr>
                <w:rFonts w:ascii="Arial" w:hAnsi="Arial" w:cs="Arial"/>
                <w:sz w:val="20"/>
                <w:szCs w:val="20"/>
                <w:lang w:val="en-AU"/>
              </w:rPr>
              <w:t>poduzeća</w:t>
            </w:r>
            <w:proofErr w:type="spellEnd"/>
            <w:r w:rsidRPr="00874FF0">
              <w:rPr>
                <w:rFonts w:ascii="Arial" w:hAnsi="Arial" w:cs="Arial"/>
                <w:sz w:val="20"/>
                <w:szCs w:val="20"/>
                <w:lang w:val="en-AU"/>
              </w:rPr>
              <w:t xml:space="preserve">, GIPA </w:t>
            </w:r>
            <w:proofErr w:type="spellStart"/>
            <w:r w:rsidRPr="00874FF0">
              <w:rPr>
                <w:rFonts w:ascii="Arial" w:hAnsi="Arial" w:cs="Arial"/>
                <w:sz w:val="20"/>
                <w:szCs w:val="20"/>
                <w:lang w:val="en-AU"/>
              </w:rPr>
              <w:t>d.o.o</w:t>
            </w:r>
            <w:proofErr w:type="spellEnd"/>
            <w:r w:rsidRPr="00874FF0">
              <w:rPr>
                <w:rFonts w:ascii="Arial" w:hAnsi="Arial" w:cs="Arial"/>
                <w:sz w:val="20"/>
                <w:szCs w:val="20"/>
                <w:lang w:val="en-AU"/>
              </w:rPr>
              <w:t>., Zagreb, 2008.</w:t>
            </w:r>
          </w:p>
          <w:p w:rsidR="00E17CE7" w:rsidRDefault="00E17CE7" w:rsidP="00791FBB">
            <w:pPr>
              <w:tabs>
                <w:tab w:val="left" w:pos="567"/>
              </w:tabs>
              <w:spacing w:after="0" w:line="240" w:lineRule="auto"/>
              <w:jc w:val="both"/>
              <w:rPr>
                <w:rFonts w:ascii="Arial" w:hAnsi="Arial" w:cs="Arial"/>
                <w:sz w:val="20"/>
                <w:szCs w:val="20"/>
                <w:lang w:val="en-AU"/>
              </w:rPr>
            </w:pPr>
          </w:p>
          <w:p w:rsidR="00E17CE7" w:rsidRDefault="00E17CE7" w:rsidP="00791FBB">
            <w:pPr>
              <w:tabs>
                <w:tab w:val="left" w:pos="2820"/>
              </w:tabs>
              <w:spacing w:after="0"/>
              <w:rPr>
                <w:rFonts w:ascii="Arial" w:hAnsi="Arial" w:cs="Arial"/>
                <w:sz w:val="20"/>
                <w:szCs w:val="20"/>
              </w:rPr>
            </w:pPr>
            <w:proofErr w:type="spellStart"/>
            <w:r>
              <w:rPr>
                <w:rFonts w:ascii="Arial" w:hAnsi="Arial" w:cs="Arial"/>
                <w:sz w:val="20"/>
                <w:szCs w:val="20"/>
              </w:rPr>
              <w:t>F</w:t>
            </w:r>
            <w:r w:rsidRPr="00CC4967">
              <w:rPr>
                <w:rFonts w:ascii="Arial" w:hAnsi="Arial" w:cs="Arial"/>
                <w:sz w:val="20"/>
                <w:szCs w:val="20"/>
              </w:rPr>
              <w:t>raser</w:t>
            </w:r>
            <w:proofErr w:type="spellEnd"/>
            <w:r w:rsidRPr="00CC4967">
              <w:rPr>
                <w:rFonts w:ascii="Arial" w:hAnsi="Arial" w:cs="Arial"/>
                <w:sz w:val="20"/>
                <w:szCs w:val="20"/>
              </w:rPr>
              <w:t xml:space="preserve">- </w:t>
            </w:r>
            <w:proofErr w:type="spellStart"/>
            <w:r w:rsidRPr="00CC4967">
              <w:rPr>
                <w:rFonts w:ascii="Arial" w:hAnsi="Arial" w:cs="Arial"/>
                <w:sz w:val="20"/>
                <w:szCs w:val="20"/>
              </w:rPr>
              <w:t>Sampson</w:t>
            </w:r>
            <w:proofErr w:type="spellEnd"/>
            <w:r w:rsidRPr="00CC4967">
              <w:rPr>
                <w:rFonts w:ascii="Arial" w:hAnsi="Arial" w:cs="Arial"/>
                <w:sz w:val="20"/>
                <w:szCs w:val="20"/>
              </w:rPr>
              <w:t xml:space="preserve">, G.: </w:t>
            </w:r>
            <w:proofErr w:type="spellStart"/>
            <w:r w:rsidRPr="00CC4967">
              <w:rPr>
                <w:rFonts w:ascii="Arial" w:hAnsi="Arial" w:cs="Arial"/>
                <w:sz w:val="20"/>
                <w:szCs w:val="20"/>
              </w:rPr>
              <w:t>Private</w:t>
            </w:r>
            <w:proofErr w:type="spellEnd"/>
            <w:r w:rsidRPr="00CC4967">
              <w:rPr>
                <w:rFonts w:ascii="Arial" w:hAnsi="Arial" w:cs="Arial"/>
                <w:sz w:val="20"/>
                <w:szCs w:val="20"/>
              </w:rPr>
              <w:t xml:space="preserve"> </w:t>
            </w:r>
            <w:proofErr w:type="spellStart"/>
            <w:r w:rsidRPr="00CC4967">
              <w:rPr>
                <w:rFonts w:ascii="Arial" w:hAnsi="Arial" w:cs="Arial"/>
                <w:sz w:val="20"/>
                <w:szCs w:val="20"/>
              </w:rPr>
              <w:t>equity</w:t>
            </w:r>
            <w:proofErr w:type="spellEnd"/>
            <w:r w:rsidRPr="00CC4967">
              <w:rPr>
                <w:rFonts w:ascii="Arial" w:hAnsi="Arial" w:cs="Arial"/>
                <w:sz w:val="20"/>
                <w:szCs w:val="20"/>
              </w:rPr>
              <w:t xml:space="preserve"> as </w:t>
            </w:r>
            <w:proofErr w:type="spellStart"/>
            <w:r w:rsidRPr="00CC4967">
              <w:rPr>
                <w:rFonts w:ascii="Arial" w:hAnsi="Arial" w:cs="Arial"/>
                <w:sz w:val="20"/>
                <w:szCs w:val="20"/>
              </w:rPr>
              <w:t>an</w:t>
            </w:r>
            <w:proofErr w:type="spellEnd"/>
            <w:r w:rsidRPr="00CC4967">
              <w:rPr>
                <w:rFonts w:ascii="Arial" w:hAnsi="Arial" w:cs="Arial"/>
                <w:sz w:val="20"/>
                <w:szCs w:val="20"/>
              </w:rPr>
              <w:t xml:space="preserve"> </w:t>
            </w:r>
            <w:proofErr w:type="spellStart"/>
            <w:r w:rsidRPr="00CC4967">
              <w:rPr>
                <w:rFonts w:ascii="Arial" w:hAnsi="Arial" w:cs="Arial"/>
                <w:sz w:val="20"/>
                <w:szCs w:val="20"/>
              </w:rPr>
              <w:t>asset</w:t>
            </w:r>
            <w:proofErr w:type="spellEnd"/>
            <w:r w:rsidRPr="00CC4967">
              <w:rPr>
                <w:rFonts w:ascii="Arial" w:hAnsi="Arial" w:cs="Arial"/>
                <w:sz w:val="20"/>
                <w:szCs w:val="20"/>
              </w:rPr>
              <w:t xml:space="preserve"> </w:t>
            </w:r>
            <w:proofErr w:type="spellStart"/>
            <w:r w:rsidRPr="00CC4967">
              <w:rPr>
                <w:rFonts w:ascii="Arial" w:hAnsi="Arial" w:cs="Arial"/>
                <w:sz w:val="20"/>
                <w:szCs w:val="20"/>
              </w:rPr>
              <w:t>class</w:t>
            </w:r>
            <w:proofErr w:type="spellEnd"/>
            <w:r w:rsidRPr="00CC4967">
              <w:rPr>
                <w:rFonts w:ascii="Arial" w:hAnsi="Arial" w:cs="Arial"/>
                <w:sz w:val="20"/>
                <w:szCs w:val="20"/>
              </w:rPr>
              <w:t xml:space="preserve">, </w:t>
            </w:r>
            <w:proofErr w:type="spellStart"/>
            <w:r w:rsidRPr="00CC4967">
              <w:rPr>
                <w:rFonts w:ascii="Arial" w:hAnsi="Arial" w:cs="Arial"/>
                <w:sz w:val="20"/>
                <w:szCs w:val="20"/>
              </w:rPr>
              <w:t>second</w:t>
            </w:r>
            <w:proofErr w:type="spellEnd"/>
            <w:r w:rsidRPr="00CC4967">
              <w:rPr>
                <w:rFonts w:ascii="Arial" w:hAnsi="Arial" w:cs="Arial"/>
                <w:sz w:val="20"/>
                <w:szCs w:val="20"/>
              </w:rPr>
              <w:t xml:space="preserve"> </w:t>
            </w:r>
            <w:proofErr w:type="spellStart"/>
            <w:r w:rsidRPr="00CC4967">
              <w:rPr>
                <w:rFonts w:ascii="Arial" w:hAnsi="Arial" w:cs="Arial"/>
                <w:sz w:val="20"/>
                <w:szCs w:val="20"/>
              </w:rPr>
              <w:t>ed</w:t>
            </w:r>
            <w:proofErr w:type="spellEnd"/>
            <w:r w:rsidRPr="00CC4967">
              <w:rPr>
                <w:rFonts w:ascii="Arial" w:hAnsi="Arial" w:cs="Arial"/>
                <w:sz w:val="20"/>
                <w:szCs w:val="20"/>
              </w:rPr>
              <w:t xml:space="preserve">., </w:t>
            </w:r>
            <w:proofErr w:type="spellStart"/>
            <w:r w:rsidRPr="00CC4967">
              <w:rPr>
                <w:rFonts w:ascii="Arial" w:hAnsi="Arial" w:cs="Arial"/>
                <w:sz w:val="20"/>
                <w:szCs w:val="20"/>
              </w:rPr>
              <w:t>Wiley</w:t>
            </w:r>
            <w:proofErr w:type="spellEnd"/>
            <w:r w:rsidRPr="00CC4967">
              <w:rPr>
                <w:rFonts w:ascii="Arial" w:hAnsi="Arial" w:cs="Arial"/>
                <w:sz w:val="20"/>
                <w:szCs w:val="20"/>
              </w:rPr>
              <w:t>, 2010.</w:t>
            </w:r>
          </w:p>
          <w:p w:rsidR="00E17CE7" w:rsidRDefault="00E17CE7" w:rsidP="00791FBB">
            <w:pPr>
              <w:tabs>
                <w:tab w:val="left" w:pos="567"/>
                <w:tab w:val="left" w:pos="2820"/>
              </w:tabs>
              <w:spacing w:after="0" w:line="240" w:lineRule="auto"/>
              <w:rPr>
                <w:rFonts w:ascii="Arial" w:hAnsi="Arial" w:cs="Arial"/>
                <w:sz w:val="20"/>
                <w:szCs w:val="20"/>
              </w:rPr>
            </w:pPr>
          </w:p>
          <w:p w:rsidR="00E17CE7" w:rsidRPr="00313375" w:rsidRDefault="00E17CE7" w:rsidP="00791FBB">
            <w:pPr>
              <w:tabs>
                <w:tab w:val="left" w:pos="567"/>
                <w:tab w:val="left" w:pos="2820"/>
              </w:tabs>
              <w:spacing w:after="0" w:line="240" w:lineRule="auto"/>
              <w:jc w:val="both"/>
              <w:rPr>
                <w:rFonts w:ascii="Arial" w:hAnsi="Arial" w:cs="Arial"/>
                <w:color w:val="FF0000"/>
                <w:sz w:val="20"/>
                <w:szCs w:val="20"/>
              </w:rPr>
            </w:pPr>
            <w:r>
              <w:rPr>
                <w:rFonts w:ascii="Arial" w:hAnsi="Arial" w:cs="Arial"/>
                <w:color w:val="FF0000"/>
                <w:sz w:val="20"/>
                <w:szCs w:val="20"/>
              </w:rPr>
              <w:t xml:space="preserve">Vidučić, </w:t>
            </w:r>
            <w:proofErr w:type="spellStart"/>
            <w:r>
              <w:rPr>
                <w:rFonts w:ascii="Arial" w:hAnsi="Arial" w:cs="Arial"/>
                <w:color w:val="FF0000"/>
                <w:sz w:val="20"/>
                <w:szCs w:val="20"/>
              </w:rPr>
              <w:t>Lj</w:t>
            </w:r>
            <w:proofErr w:type="spellEnd"/>
            <w:r>
              <w:rPr>
                <w:rFonts w:ascii="Arial" w:hAnsi="Arial" w:cs="Arial"/>
                <w:color w:val="FF0000"/>
                <w:sz w:val="20"/>
                <w:szCs w:val="20"/>
              </w:rPr>
              <w:t xml:space="preserve">., Pepur, S., Šimić Šarić, M. Financijski menadžment, 9. Izdanje, </w:t>
            </w:r>
            <w:proofErr w:type="spellStart"/>
            <w:r>
              <w:rPr>
                <w:rFonts w:ascii="Arial" w:hAnsi="Arial" w:cs="Arial"/>
                <w:color w:val="FF0000"/>
                <w:sz w:val="20"/>
                <w:szCs w:val="20"/>
              </w:rPr>
              <w:t>RRiF</w:t>
            </w:r>
            <w:proofErr w:type="spellEnd"/>
            <w:r>
              <w:rPr>
                <w:rFonts w:ascii="Arial" w:hAnsi="Arial" w:cs="Arial"/>
                <w:color w:val="FF0000"/>
                <w:sz w:val="20"/>
                <w:szCs w:val="20"/>
              </w:rPr>
              <w:t>, Zagreb, 2015.</w:t>
            </w:r>
          </w:p>
          <w:p w:rsidR="00E17CE7" w:rsidRDefault="00E17CE7" w:rsidP="00791FBB">
            <w:pPr>
              <w:tabs>
                <w:tab w:val="left" w:pos="567"/>
                <w:tab w:val="left" w:pos="2820"/>
              </w:tabs>
              <w:spacing w:after="0" w:line="240" w:lineRule="auto"/>
              <w:jc w:val="both"/>
              <w:rPr>
                <w:rFonts w:ascii="Arial" w:hAnsi="Arial" w:cs="Arial"/>
                <w:sz w:val="20"/>
                <w:szCs w:val="20"/>
              </w:rPr>
            </w:pPr>
          </w:p>
          <w:p w:rsidR="00E17CE7" w:rsidRPr="00DB1D8A" w:rsidRDefault="00E17CE7" w:rsidP="00791FBB">
            <w:pPr>
              <w:tabs>
                <w:tab w:val="left" w:pos="567"/>
                <w:tab w:val="left" w:pos="2820"/>
              </w:tabs>
              <w:spacing w:after="0" w:line="240" w:lineRule="auto"/>
              <w:jc w:val="both"/>
              <w:rPr>
                <w:rFonts w:ascii="Arial" w:hAnsi="Arial" w:cs="Arial"/>
                <w:i/>
                <w:color w:val="FF0000"/>
                <w:sz w:val="20"/>
                <w:szCs w:val="20"/>
              </w:rPr>
            </w:pPr>
            <w:proofErr w:type="spellStart"/>
            <w:r>
              <w:rPr>
                <w:rFonts w:ascii="Arial" w:hAnsi="Arial" w:cs="Arial"/>
                <w:i/>
                <w:color w:val="FF0000"/>
                <w:sz w:val="20"/>
                <w:szCs w:val="20"/>
              </w:rPr>
              <w:t>Papers</w:t>
            </w:r>
            <w:proofErr w:type="spellEnd"/>
            <w:r w:rsidRPr="00313375">
              <w:rPr>
                <w:rFonts w:ascii="Arial" w:hAnsi="Arial" w:cs="Arial"/>
                <w:i/>
                <w:color w:val="FF0000"/>
                <w:sz w:val="20"/>
                <w:szCs w:val="20"/>
              </w:rPr>
              <w:t xml:space="preserve">: </w:t>
            </w:r>
          </w:p>
          <w:p w:rsidR="00E17CE7" w:rsidRDefault="00E17CE7" w:rsidP="00791FBB">
            <w:pPr>
              <w:tabs>
                <w:tab w:val="left" w:pos="567"/>
                <w:tab w:val="left" w:pos="2820"/>
              </w:tabs>
              <w:spacing w:after="0" w:line="240" w:lineRule="auto"/>
              <w:jc w:val="both"/>
              <w:rPr>
                <w:rFonts w:ascii="Arial" w:hAnsi="Arial" w:cs="Arial"/>
                <w:color w:val="FF0000"/>
                <w:sz w:val="20"/>
                <w:szCs w:val="20"/>
              </w:rPr>
            </w:pPr>
          </w:p>
          <w:p w:rsidR="00E17CE7" w:rsidRDefault="00E17CE7" w:rsidP="00791FBB">
            <w:pPr>
              <w:tabs>
                <w:tab w:val="left" w:pos="567"/>
                <w:tab w:val="left" w:pos="2820"/>
              </w:tabs>
              <w:spacing w:after="0" w:line="240" w:lineRule="auto"/>
              <w:jc w:val="both"/>
              <w:rPr>
                <w:rFonts w:ascii="Arial" w:hAnsi="Arial" w:cs="Arial"/>
                <w:color w:val="FF0000"/>
                <w:sz w:val="20"/>
                <w:szCs w:val="20"/>
              </w:rPr>
            </w:pPr>
            <w:r>
              <w:rPr>
                <w:rFonts w:ascii="Arial" w:hAnsi="Arial" w:cs="Arial"/>
                <w:color w:val="FF0000"/>
                <w:sz w:val="20"/>
                <w:szCs w:val="20"/>
              </w:rPr>
              <w:t xml:space="preserve">Šimić Šarić, M (2017).. </w:t>
            </w:r>
            <w:proofErr w:type="spellStart"/>
            <w:r>
              <w:rPr>
                <w:rFonts w:ascii="Arial" w:hAnsi="Arial" w:cs="Arial"/>
                <w:color w:val="FF0000"/>
                <w:sz w:val="20"/>
                <w:szCs w:val="20"/>
              </w:rPr>
              <w:t>Does</w:t>
            </w:r>
            <w:proofErr w:type="spellEnd"/>
            <w:r>
              <w:rPr>
                <w:rFonts w:ascii="Arial" w:hAnsi="Arial" w:cs="Arial"/>
                <w:color w:val="FF0000"/>
                <w:sz w:val="20"/>
                <w:szCs w:val="20"/>
              </w:rPr>
              <w:t xml:space="preserve"> a </w:t>
            </w:r>
            <w:proofErr w:type="spellStart"/>
            <w:r>
              <w:rPr>
                <w:rFonts w:ascii="Arial" w:hAnsi="Arial" w:cs="Arial"/>
                <w:color w:val="FF0000"/>
                <w:sz w:val="20"/>
                <w:szCs w:val="20"/>
              </w:rPr>
              <w:t>Venture</w:t>
            </w:r>
            <w:proofErr w:type="spellEnd"/>
            <w:r>
              <w:rPr>
                <w:rFonts w:ascii="Arial" w:hAnsi="Arial" w:cs="Arial"/>
                <w:color w:val="FF0000"/>
                <w:sz w:val="20"/>
                <w:szCs w:val="20"/>
              </w:rPr>
              <w:t xml:space="preserve"> Capital </w:t>
            </w:r>
            <w:proofErr w:type="spellStart"/>
            <w:r>
              <w:rPr>
                <w:rFonts w:ascii="Arial" w:hAnsi="Arial" w:cs="Arial"/>
                <w:color w:val="FF0000"/>
                <w:sz w:val="20"/>
                <w:szCs w:val="20"/>
              </w:rPr>
              <w:t>Market</w:t>
            </w:r>
            <w:proofErr w:type="spellEnd"/>
            <w:r>
              <w:rPr>
                <w:rFonts w:ascii="Arial" w:hAnsi="Arial" w:cs="Arial"/>
                <w:color w:val="FF0000"/>
                <w:sz w:val="20"/>
                <w:szCs w:val="20"/>
              </w:rPr>
              <w:t xml:space="preserve"> </w:t>
            </w:r>
            <w:proofErr w:type="spellStart"/>
            <w:r>
              <w:rPr>
                <w:rFonts w:ascii="Arial" w:hAnsi="Arial" w:cs="Arial"/>
                <w:color w:val="FF0000"/>
                <w:sz w:val="20"/>
                <w:szCs w:val="20"/>
              </w:rPr>
              <w:t>Exist</w:t>
            </w:r>
            <w:proofErr w:type="spellEnd"/>
            <w:r>
              <w:rPr>
                <w:rFonts w:ascii="Arial" w:hAnsi="Arial" w:cs="Arial"/>
                <w:color w:val="FF0000"/>
                <w:sz w:val="20"/>
                <w:szCs w:val="20"/>
              </w:rPr>
              <w:t xml:space="preserve"> </w:t>
            </w:r>
            <w:proofErr w:type="spellStart"/>
            <w:r>
              <w:rPr>
                <w:rFonts w:ascii="Arial" w:hAnsi="Arial" w:cs="Arial"/>
                <w:color w:val="FF0000"/>
                <w:sz w:val="20"/>
                <w:szCs w:val="20"/>
              </w:rPr>
              <w:t>in</w:t>
            </w:r>
            <w:proofErr w:type="spellEnd"/>
            <w:r>
              <w:rPr>
                <w:rFonts w:ascii="Arial" w:hAnsi="Arial" w:cs="Arial"/>
                <w:color w:val="FF0000"/>
                <w:sz w:val="20"/>
                <w:szCs w:val="20"/>
              </w:rPr>
              <w:t xml:space="preserve"> </w:t>
            </w:r>
            <w:proofErr w:type="spellStart"/>
            <w:r>
              <w:rPr>
                <w:rFonts w:ascii="Arial" w:hAnsi="Arial" w:cs="Arial"/>
                <w:color w:val="FF0000"/>
                <w:sz w:val="20"/>
                <w:szCs w:val="20"/>
              </w:rPr>
              <w:t>the</w:t>
            </w:r>
            <w:proofErr w:type="spellEnd"/>
            <w:r>
              <w:rPr>
                <w:rFonts w:ascii="Arial" w:hAnsi="Arial" w:cs="Arial"/>
                <w:color w:val="FF0000"/>
                <w:sz w:val="20"/>
                <w:szCs w:val="20"/>
              </w:rPr>
              <w:t xml:space="preserve"> </w:t>
            </w:r>
            <w:proofErr w:type="spellStart"/>
            <w:r>
              <w:rPr>
                <w:rFonts w:ascii="Arial" w:hAnsi="Arial" w:cs="Arial"/>
                <w:color w:val="FF0000"/>
                <w:sz w:val="20"/>
                <w:szCs w:val="20"/>
              </w:rPr>
              <w:t>Countries</w:t>
            </w:r>
            <w:proofErr w:type="spellEnd"/>
            <w:r>
              <w:rPr>
                <w:rFonts w:ascii="Arial" w:hAnsi="Arial" w:cs="Arial"/>
                <w:color w:val="FF0000"/>
                <w:sz w:val="20"/>
                <w:szCs w:val="20"/>
              </w:rPr>
              <w:t xml:space="preserve"> </w:t>
            </w:r>
            <w:proofErr w:type="spellStart"/>
            <w:r>
              <w:rPr>
                <w:rFonts w:ascii="Arial" w:hAnsi="Arial" w:cs="Arial"/>
                <w:color w:val="FF0000"/>
                <w:sz w:val="20"/>
                <w:szCs w:val="20"/>
              </w:rPr>
              <w:t>of</w:t>
            </w:r>
            <w:proofErr w:type="spellEnd"/>
            <w:r>
              <w:rPr>
                <w:rFonts w:ascii="Arial" w:hAnsi="Arial" w:cs="Arial"/>
                <w:color w:val="FF0000"/>
                <w:sz w:val="20"/>
                <w:szCs w:val="20"/>
              </w:rPr>
              <w:t xml:space="preserve"> </w:t>
            </w:r>
            <w:proofErr w:type="spellStart"/>
            <w:r>
              <w:rPr>
                <w:rFonts w:ascii="Arial" w:hAnsi="Arial" w:cs="Arial"/>
                <w:color w:val="FF0000"/>
                <w:sz w:val="20"/>
                <w:szCs w:val="20"/>
              </w:rPr>
              <w:t>Former</w:t>
            </w:r>
            <w:proofErr w:type="spellEnd"/>
            <w:r>
              <w:rPr>
                <w:rFonts w:ascii="Arial" w:hAnsi="Arial" w:cs="Arial"/>
                <w:color w:val="FF0000"/>
                <w:sz w:val="20"/>
                <w:szCs w:val="20"/>
              </w:rPr>
              <w:t xml:space="preserve"> </w:t>
            </w:r>
            <w:proofErr w:type="spellStart"/>
            <w:r>
              <w:rPr>
                <w:rFonts w:ascii="Arial" w:hAnsi="Arial" w:cs="Arial"/>
                <w:color w:val="FF0000"/>
                <w:sz w:val="20"/>
                <w:szCs w:val="20"/>
              </w:rPr>
              <w:t>Yugoslavia</w:t>
            </w:r>
            <w:proofErr w:type="spellEnd"/>
            <w:r>
              <w:rPr>
                <w:rFonts w:ascii="Arial" w:hAnsi="Arial" w:cs="Arial"/>
                <w:color w:val="FF0000"/>
                <w:sz w:val="20"/>
                <w:szCs w:val="20"/>
              </w:rPr>
              <w:t xml:space="preserve">?, </w:t>
            </w:r>
            <w:r w:rsidRPr="00313375">
              <w:rPr>
                <w:rFonts w:ascii="Arial" w:hAnsi="Arial" w:cs="Arial"/>
                <w:color w:val="FF0000"/>
                <w:sz w:val="20"/>
                <w:szCs w:val="20"/>
              </w:rPr>
              <w:t>EBEEC</w:t>
            </w:r>
            <w:r>
              <w:rPr>
                <w:rFonts w:ascii="Arial" w:hAnsi="Arial" w:cs="Arial"/>
                <w:color w:val="FF0000"/>
                <w:sz w:val="20"/>
                <w:szCs w:val="20"/>
              </w:rPr>
              <w:t xml:space="preserve"> </w:t>
            </w:r>
            <w:proofErr w:type="spellStart"/>
            <w:r w:rsidRPr="00313375">
              <w:rPr>
                <w:rFonts w:ascii="Arial" w:hAnsi="Arial" w:cs="Arial"/>
                <w:color w:val="FF0000"/>
                <w:sz w:val="20"/>
                <w:szCs w:val="20"/>
              </w:rPr>
              <w:t>Conference</w:t>
            </w:r>
            <w:proofErr w:type="spellEnd"/>
            <w:r w:rsidRPr="00313375">
              <w:rPr>
                <w:rFonts w:ascii="Arial" w:hAnsi="Arial" w:cs="Arial"/>
                <w:color w:val="FF0000"/>
                <w:sz w:val="20"/>
                <w:szCs w:val="20"/>
              </w:rPr>
              <w:t xml:space="preserve"> </w:t>
            </w:r>
            <w:proofErr w:type="spellStart"/>
            <w:r w:rsidRPr="00313375">
              <w:rPr>
                <w:rFonts w:ascii="Arial" w:hAnsi="Arial" w:cs="Arial"/>
                <w:color w:val="FF0000"/>
                <w:sz w:val="20"/>
                <w:szCs w:val="20"/>
              </w:rPr>
              <w:t>Proceedings</w:t>
            </w:r>
            <w:proofErr w:type="spellEnd"/>
            <w:r w:rsidRPr="00313375">
              <w:rPr>
                <w:rFonts w:ascii="Arial" w:hAnsi="Arial" w:cs="Arial"/>
                <w:color w:val="FF0000"/>
                <w:sz w:val="20"/>
                <w:szCs w:val="20"/>
              </w:rPr>
              <w:t xml:space="preserve">, </w:t>
            </w:r>
            <w:proofErr w:type="spellStart"/>
            <w:r w:rsidRPr="00313375">
              <w:rPr>
                <w:rFonts w:ascii="Arial" w:hAnsi="Arial" w:cs="Arial"/>
                <w:color w:val="FF0000"/>
                <w:sz w:val="20"/>
                <w:szCs w:val="20"/>
              </w:rPr>
              <w:t>The</w:t>
            </w:r>
            <w:proofErr w:type="spellEnd"/>
            <w:r w:rsidRPr="00313375">
              <w:rPr>
                <w:rFonts w:ascii="Arial" w:hAnsi="Arial" w:cs="Arial"/>
                <w:color w:val="FF0000"/>
                <w:sz w:val="20"/>
                <w:szCs w:val="20"/>
              </w:rPr>
              <w:t xml:space="preserve"> </w:t>
            </w:r>
            <w:proofErr w:type="spellStart"/>
            <w:r w:rsidRPr="00313375">
              <w:rPr>
                <w:rFonts w:ascii="Arial" w:hAnsi="Arial" w:cs="Arial"/>
                <w:color w:val="FF0000"/>
                <w:sz w:val="20"/>
                <w:szCs w:val="20"/>
              </w:rPr>
              <w:t>Economies</w:t>
            </w:r>
            <w:proofErr w:type="spellEnd"/>
            <w:r w:rsidRPr="00313375">
              <w:rPr>
                <w:rFonts w:ascii="Arial" w:hAnsi="Arial" w:cs="Arial"/>
                <w:color w:val="FF0000"/>
                <w:sz w:val="20"/>
                <w:szCs w:val="20"/>
              </w:rPr>
              <w:t xml:space="preserve"> </w:t>
            </w:r>
            <w:proofErr w:type="spellStart"/>
            <w:r w:rsidRPr="00313375">
              <w:rPr>
                <w:rFonts w:ascii="Arial" w:hAnsi="Arial" w:cs="Arial"/>
                <w:color w:val="FF0000"/>
                <w:sz w:val="20"/>
                <w:szCs w:val="20"/>
              </w:rPr>
              <w:t>of</w:t>
            </w:r>
            <w:proofErr w:type="spellEnd"/>
            <w:r w:rsidRPr="00313375">
              <w:rPr>
                <w:rFonts w:ascii="Arial" w:hAnsi="Arial" w:cs="Arial"/>
                <w:color w:val="FF0000"/>
                <w:sz w:val="20"/>
                <w:szCs w:val="20"/>
              </w:rPr>
              <w:t xml:space="preserve"> Balkan </w:t>
            </w:r>
            <w:proofErr w:type="spellStart"/>
            <w:r w:rsidRPr="00313375">
              <w:rPr>
                <w:rFonts w:ascii="Arial" w:hAnsi="Arial" w:cs="Arial"/>
                <w:color w:val="FF0000"/>
                <w:sz w:val="20"/>
                <w:szCs w:val="20"/>
              </w:rPr>
              <w:t>and</w:t>
            </w:r>
            <w:proofErr w:type="spellEnd"/>
            <w:r w:rsidRPr="00313375">
              <w:rPr>
                <w:rFonts w:ascii="Arial" w:hAnsi="Arial" w:cs="Arial"/>
                <w:color w:val="FF0000"/>
                <w:sz w:val="20"/>
                <w:szCs w:val="20"/>
              </w:rPr>
              <w:t xml:space="preserve"> </w:t>
            </w:r>
            <w:proofErr w:type="spellStart"/>
            <w:r w:rsidRPr="00313375">
              <w:rPr>
                <w:rFonts w:ascii="Arial" w:hAnsi="Arial" w:cs="Arial"/>
                <w:color w:val="FF0000"/>
                <w:sz w:val="20"/>
                <w:szCs w:val="20"/>
              </w:rPr>
              <w:t>Eastern</w:t>
            </w:r>
            <w:proofErr w:type="spellEnd"/>
            <w:r w:rsidRPr="00313375">
              <w:rPr>
                <w:rFonts w:ascii="Arial" w:hAnsi="Arial" w:cs="Arial"/>
                <w:color w:val="FF0000"/>
                <w:sz w:val="20"/>
                <w:szCs w:val="20"/>
              </w:rPr>
              <w:t xml:space="preserve"> Europe </w:t>
            </w:r>
            <w:proofErr w:type="spellStart"/>
            <w:r w:rsidRPr="00313375">
              <w:rPr>
                <w:rFonts w:ascii="Arial" w:hAnsi="Arial" w:cs="Arial"/>
                <w:color w:val="FF0000"/>
                <w:sz w:val="20"/>
                <w:szCs w:val="20"/>
              </w:rPr>
              <w:t>Countries</w:t>
            </w:r>
            <w:proofErr w:type="spellEnd"/>
            <w:r w:rsidRPr="00313375">
              <w:rPr>
                <w:rFonts w:ascii="Arial" w:hAnsi="Arial" w:cs="Arial"/>
                <w:color w:val="FF0000"/>
                <w:sz w:val="20"/>
                <w:szCs w:val="20"/>
              </w:rPr>
              <w:t xml:space="preserve"> </w:t>
            </w:r>
            <w:proofErr w:type="spellStart"/>
            <w:r w:rsidRPr="00313375">
              <w:rPr>
                <w:rFonts w:ascii="Arial" w:hAnsi="Arial" w:cs="Arial"/>
                <w:color w:val="FF0000"/>
                <w:sz w:val="20"/>
                <w:szCs w:val="20"/>
              </w:rPr>
              <w:t>in</w:t>
            </w:r>
            <w:proofErr w:type="spellEnd"/>
            <w:r w:rsidRPr="00313375">
              <w:rPr>
                <w:rFonts w:ascii="Arial" w:hAnsi="Arial" w:cs="Arial"/>
                <w:color w:val="FF0000"/>
                <w:sz w:val="20"/>
                <w:szCs w:val="20"/>
              </w:rPr>
              <w:t xml:space="preserve"> </w:t>
            </w:r>
            <w:proofErr w:type="spellStart"/>
            <w:r w:rsidRPr="00313375">
              <w:rPr>
                <w:rFonts w:ascii="Arial" w:hAnsi="Arial" w:cs="Arial"/>
                <w:color w:val="FF0000"/>
                <w:sz w:val="20"/>
                <w:szCs w:val="20"/>
              </w:rPr>
              <w:t>the</w:t>
            </w:r>
            <w:proofErr w:type="spellEnd"/>
            <w:r w:rsidRPr="00313375">
              <w:rPr>
                <w:rFonts w:ascii="Arial" w:hAnsi="Arial" w:cs="Arial"/>
                <w:color w:val="FF0000"/>
                <w:sz w:val="20"/>
                <w:szCs w:val="20"/>
              </w:rPr>
              <w:t xml:space="preserve"> </w:t>
            </w:r>
            <w:proofErr w:type="spellStart"/>
            <w:r w:rsidRPr="00313375">
              <w:rPr>
                <w:rFonts w:ascii="Arial" w:hAnsi="Arial" w:cs="Arial"/>
                <w:color w:val="FF0000"/>
                <w:sz w:val="20"/>
                <w:szCs w:val="20"/>
              </w:rPr>
              <w:t>Changed</w:t>
            </w:r>
            <w:proofErr w:type="spellEnd"/>
            <w:r w:rsidRPr="00313375">
              <w:rPr>
                <w:rFonts w:ascii="Arial" w:hAnsi="Arial" w:cs="Arial"/>
                <w:color w:val="FF0000"/>
                <w:sz w:val="20"/>
                <w:szCs w:val="20"/>
              </w:rPr>
              <w:t xml:space="preserve"> World, </w:t>
            </w:r>
            <w:proofErr w:type="spellStart"/>
            <w:r w:rsidRPr="00313375">
              <w:rPr>
                <w:rFonts w:ascii="Arial" w:hAnsi="Arial" w:cs="Arial"/>
                <w:color w:val="FF0000"/>
                <w:sz w:val="20"/>
                <w:szCs w:val="20"/>
              </w:rPr>
              <w:t>KnE</w:t>
            </w:r>
            <w:proofErr w:type="spellEnd"/>
            <w:r w:rsidRPr="00313375">
              <w:rPr>
                <w:rFonts w:ascii="Arial" w:hAnsi="Arial" w:cs="Arial"/>
                <w:color w:val="FF0000"/>
                <w:sz w:val="20"/>
                <w:szCs w:val="20"/>
              </w:rPr>
              <w:t xml:space="preserve"> </w:t>
            </w:r>
            <w:proofErr w:type="spellStart"/>
            <w:r w:rsidRPr="00313375">
              <w:rPr>
                <w:rFonts w:ascii="Arial" w:hAnsi="Arial" w:cs="Arial"/>
                <w:color w:val="FF0000"/>
                <w:sz w:val="20"/>
                <w:szCs w:val="20"/>
              </w:rPr>
              <w:t>Social</w:t>
            </w:r>
            <w:proofErr w:type="spellEnd"/>
            <w:r w:rsidRPr="00313375">
              <w:rPr>
                <w:rFonts w:ascii="Arial" w:hAnsi="Arial" w:cs="Arial"/>
                <w:color w:val="FF0000"/>
                <w:sz w:val="20"/>
                <w:szCs w:val="20"/>
              </w:rPr>
              <w:t xml:space="preserve"> </w:t>
            </w:r>
            <w:proofErr w:type="spellStart"/>
            <w:r w:rsidRPr="00313375">
              <w:rPr>
                <w:rFonts w:ascii="Arial" w:hAnsi="Arial" w:cs="Arial"/>
                <w:color w:val="FF0000"/>
                <w:sz w:val="20"/>
                <w:szCs w:val="20"/>
              </w:rPr>
              <w:t>Sciences</w:t>
            </w:r>
            <w:proofErr w:type="spellEnd"/>
            <w:r w:rsidRPr="00313375">
              <w:rPr>
                <w:rFonts w:ascii="Arial" w:hAnsi="Arial" w:cs="Arial"/>
                <w:color w:val="FF0000"/>
                <w:sz w:val="20"/>
                <w:szCs w:val="20"/>
              </w:rPr>
              <w:t>,</w:t>
            </w:r>
          </w:p>
          <w:p w:rsidR="00E17CE7" w:rsidRDefault="00E17CE7" w:rsidP="00791FBB">
            <w:pPr>
              <w:tabs>
                <w:tab w:val="left" w:pos="567"/>
                <w:tab w:val="left" w:pos="2820"/>
              </w:tabs>
              <w:spacing w:after="0" w:line="240" w:lineRule="auto"/>
              <w:jc w:val="both"/>
              <w:rPr>
                <w:rFonts w:ascii="Arial" w:hAnsi="Arial" w:cs="Arial"/>
                <w:color w:val="FF0000"/>
                <w:sz w:val="20"/>
                <w:szCs w:val="20"/>
              </w:rPr>
            </w:pPr>
          </w:p>
          <w:p w:rsidR="00E17CE7" w:rsidRPr="00313375" w:rsidRDefault="00E17CE7" w:rsidP="00791FBB">
            <w:pPr>
              <w:tabs>
                <w:tab w:val="left" w:pos="567"/>
                <w:tab w:val="left" w:pos="2820"/>
              </w:tabs>
              <w:spacing w:after="0" w:line="240" w:lineRule="auto"/>
              <w:jc w:val="both"/>
              <w:rPr>
                <w:rFonts w:ascii="Arial" w:hAnsi="Arial" w:cs="Arial"/>
                <w:color w:val="FF0000"/>
                <w:sz w:val="20"/>
                <w:szCs w:val="20"/>
              </w:rPr>
            </w:pPr>
            <w:proofErr w:type="spellStart"/>
            <w:r w:rsidRPr="00313375">
              <w:rPr>
                <w:rFonts w:ascii="Arial" w:hAnsi="Arial" w:cs="Arial"/>
                <w:color w:val="FF0000"/>
                <w:sz w:val="20"/>
                <w:szCs w:val="20"/>
              </w:rPr>
              <w:t>Vladović</w:t>
            </w:r>
            <w:proofErr w:type="spellEnd"/>
            <w:r w:rsidRPr="00313375">
              <w:rPr>
                <w:rFonts w:ascii="Arial" w:hAnsi="Arial" w:cs="Arial"/>
                <w:color w:val="FF0000"/>
                <w:sz w:val="20"/>
                <w:szCs w:val="20"/>
              </w:rPr>
              <w:t>, L., Vela, V., Šimić Šarić, M.</w:t>
            </w:r>
            <w:r>
              <w:rPr>
                <w:rFonts w:ascii="Arial" w:hAnsi="Arial" w:cs="Arial"/>
                <w:color w:val="FF0000"/>
                <w:sz w:val="20"/>
                <w:szCs w:val="20"/>
              </w:rPr>
              <w:t xml:space="preserve"> (2017).</w:t>
            </w:r>
            <w:r w:rsidRPr="00313375">
              <w:rPr>
                <w:rFonts w:ascii="Arial" w:hAnsi="Arial" w:cs="Arial"/>
                <w:color w:val="FF0000"/>
                <w:sz w:val="20"/>
                <w:szCs w:val="20"/>
              </w:rPr>
              <w:t xml:space="preserve">, Promjene na neformalnom tržištu rizičnog kapitala u Europi, Financije na prekretnici: Imamo li snage za iskorak) </w:t>
            </w:r>
            <w:proofErr w:type="spellStart"/>
            <w:r w:rsidRPr="00313375">
              <w:rPr>
                <w:rFonts w:ascii="Arial" w:hAnsi="Arial" w:cs="Arial"/>
                <w:color w:val="FF0000"/>
                <w:sz w:val="20"/>
                <w:szCs w:val="20"/>
              </w:rPr>
              <w:t>In</w:t>
            </w:r>
            <w:proofErr w:type="spellEnd"/>
            <w:r w:rsidRPr="00313375">
              <w:rPr>
                <w:rFonts w:ascii="Arial" w:hAnsi="Arial" w:cs="Arial"/>
                <w:color w:val="FF0000"/>
                <w:sz w:val="20"/>
                <w:szCs w:val="20"/>
              </w:rPr>
              <w:t xml:space="preserve"> </w:t>
            </w:r>
            <w:proofErr w:type="spellStart"/>
            <w:r w:rsidRPr="00313375">
              <w:rPr>
                <w:rFonts w:ascii="Arial" w:hAnsi="Arial" w:cs="Arial"/>
                <w:color w:val="FF0000"/>
                <w:sz w:val="20"/>
                <w:szCs w:val="20"/>
              </w:rPr>
              <w:t>memoriam</w:t>
            </w:r>
            <w:proofErr w:type="spellEnd"/>
            <w:r w:rsidRPr="00313375">
              <w:rPr>
                <w:rFonts w:ascii="Arial" w:hAnsi="Arial" w:cs="Arial"/>
                <w:color w:val="FF0000"/>
                <w:sz w:val="20"/>
                <w:szCs w:val="20"/>
              </w:rPr>
              <w:t xml:space="preserve"> </w:t>
            </w:r>
            <w:proofErr w:type="spellStart"/>
            <w:r w:rsidRPr="00313375">
              <w:rPr>
                <w:rFonts w:ascii="Arial" w:hAnsi="Arial" w:cs="Arial"/>
                <w:color w:val="FF0000"/>
                <w:sz w:val="20"/>
                <w:szCs w:val="20"/>
              </w:rPr>
              <w:t>prof</w:t>
            </w:r>
            <w:proofErr w:type="spellEnd"/>
            <w:r w:rsidRPr="00313375">
              <w:rPr>
                <w:rFonts w:ascii="Arial" w:hAnsi="Arial" w:cs="Arial"/>
                <w:color w:val="FF0000"/>
                <w:sz w:val="20"/>
                <w:szCs w:val="20"/>
              </w:rPr>
              <w:t>. dr. sc. Ivo Sever, (</w:t>
            </w:r>
            <w:proofErr w:type="spellStart"/>
            <w:r w:rsidRPr="00313375">
              <w:rPr>
                <w:rFonts w:ascii="Arial" w:hAnsi="Arial" w:cs="Arial"/>
                <w:color w:val="FF0000"/>
                <w:sz w:val="20"/>
                <w:szCs w:val="20"/>
              </w:rPr>
              <w:t>ur</w:t>
            </w:r>
            <w:proofErr w:type="spellEnd"/>
            <w:r w:rsidRPr="00313375">
              <w:rPr>
                <w:rFonts w:ascii="Arial" w:hAnsi="Arial" w:cs="Arial"/>
                <w:color w:val="FF0000"/>
                <w:sz w:val="20"/>
                <w:szCs w:val="20"/>
              </w:rPr>
              <w:t xml:space="preserve">. Prof. dr. sc. Helena </w:t>
            </w:r>
            <w:proofErr w:type="spellStart"/>
            <w:r w:rsidRPr="00313375">
              <w:rPr>
                <w:rFonts w:ascii="Arial" w:hAnsi="Arial" w:cs="Arial"/>
                <w:color w:val="FF0000"/>
                <w:sz w:val="20"/>
                <w:szCs w:val="20"/>
              </w:rPr>
              <w:t>Blažić</w:t>
            </w:r>
            <w:proofErr w:type="spellEnd"/>
            <w:r w:rsidRPr="00313375">
              <w:rPr>
                <w:rFonts w:ascii="Arial" w:hAnsi="Arial" w:cs="Arial"/>
                <w:color w:val="FF0000"/>
                <w:sz w:val="20"/>
                <w:szCs w:val="20"/>
              </w:rPr>
              <w:t xml:space="preserve">, </w:t>
            </w:r>
            <w:proofErr w:type="spellStart"/>
            <w:r w:rsidRPr="00313375">
              <w:rPr>
                <w:rFonts w:ascii="Arial" w:hAnsi="Arial" w:cs="Arial"/>
                <w:color w:val="FF0000"/>
                <w:sz w:val="20"/>
                <w:szCs w:val="20"/>
              </w:rPr>
              <w:t>prof</w:t>
            </w:r>
            <w:proofErr w:type="spellEnd"/>
            <w:r w:rsidRPr="00313375">
              <w:rPr>
                <w:rFonts w:ascii="Arial" w:hAnsi="Arial" w:cs="Arial"/>
                <w:color w:val="FF0000"/>
                <w:sz w:val="20"/>
                <w:szCs w:val="20"/>
              </w:rPr>
              <w:t>. dr. sc. Mira Dimitrić, prof. dr. sc. Mar</w:t>
            </w:r>
            <w:r>
              <w:rPr>
                <w:rFonts w:ascii="Arial" w:hAnsi="Arial" w:cs="Arial"/>
                <w:color w:val="FF0000"/>
                <w:sz w:val="20"/>
                <w:szCs w:val="20"/>
              </w:rPr>
              <w:t>io Pečarić), EFRI, Rijeka.</w:t>
            </w:r>
          </w:p>
          <w:p w:rsidR="00E17CE7" w:rsidRDefault="00E17CE7" w:rsidP="00791FBB">
            <w:pPr>
              <w:tabs>
                <w:tab w:val="left" w:pos="567"/>
                <w:tab w:val="left" w:pos="2820"/>
              </w:tabs>
              <w:spacing w:after="0" w:line="240" w:lineRule="auto"/>
              <w:jc w:val="both"/>
              <w:rPr>
                <w:rFonts w:ascii="Arial" w:hAnsi="Arial" w:cs="Arial"/>
                <w:i/>
                <w:color w:val="FF0000"/>
                <w:sz w:val="20"/>
                <w:szCs w:val="20"/>
              </w:rPr>
            </w:pPr>
          </w:p>
          <w:p w:rsidR="00E17CE7" w:rsidRDefault="00E17CE7" w:rsidP="00791FBB">
            <w:pPr>
              <w:tabs>
                <w:tab w:val="left" w:pos="567"/>
                <w:tab w:val="left" w:pos="2820"/>
              </w:tabs>
              <w:spacing w:after="0" w:line="240" w:lineRule="auto"/>
              <w:jc w:val="both"/>
              <w:rPr>
                <w:rFonts w:ascii="Arial" w:hAnsi="Arial" w:cs="Arial"/>
                <w:i/>
                <w:color w:val="FF0000"/>
                <w:sz w:val="20"/>
                <w:szCs w:val="20"/>
              </w:rPr>
            </w:pPr>
            <w:r w:rsidRPr="00313375">
              <w:rPr>
                <w:rFonts w:ascii="Arial" w:hAnsi="Arial" w:cs="Arial"/>
                <w:i/>
                <w:color w:val="FF0000"/>
                <w:sz w:val="20"/>
                <w:szCs w:val="20"/>
              </w:rPr>
              <w:t>Šimić, M., Atraktivnost Hrvatske u privlačenju ulagača rizičnog kapitala, Ekonomska misao i praksa, god. XXI</w:t>
            </w:r>
            <w:r>
              <w:rPr>
                <w:rFonts w:ascii="Arial" w:hAnsi="Arial" w:cs="Arial"/>
                <w:i/>
                <w:color w:val="FF0000"/>
                <w:sz w:val="20"/>
                <w:szCs w:val="20"/>
              </w:rPr>
              <w:t>V., br. 1., 2015.</w:t>
            </w:r>
          </w:p>
          <w:p w:rsidR="00E17CE7" w:rsidRPr="00313375" w:rsidRDefault="00E17CE7" w:rsidP="00791FBB">
            <w:pPr>
              <w:tabs>
                <w:tab w:val="left" w:pos="567"/>
                <w:tab w:val="left" w:pos="2820"/>
              </w:tabs>
              <w:spacing w:after="0" w:line="240" w:lineRule="auto"/>
              <w:jc w:val="both"/>
              <w:rPr>
                <w:rFonts w:ascii="Arial" w:hAnsi="Arial" w:cs="Arial"/>
                <w:i/>
                <w:color w:val="FF0000"/>
                <w:sz w:val="20"/>
                <w:szCs w:val="20"/>
              </w:rPr>
            </w:pPr>
          </w:p>
          <w:p w:rsidR="00E17CE7" w:rsidRDefault="00E17CE7" w:rsidP="00791FBB">
            <w:pPr>
              <w:tabs>
                <w:tab w:val="left" w:pos="567"/>
                <w:tab w:val="left" w:pos="2820"/>
              </w:tabs>
              <w:spacing w:after="0" w:line="240" w:lineRule="auto"/>
              <w:jc w:val="both"/>
              <w:rPr>
                <w:rFonts w:ascii="Arial" w:hAnsi="Arial" w:cs="Arial"/>
                <w:i/>
                <w:color w:val="FF0000"/>
                <w:sz w:val="20"/>
                <w:szCs w:val="20"/>
              </w:rPr>
            </w:pPr>
            <w:r w:rsidRPr="00313375">
              <w:rPr>
                <w:rFonts w:ascii="Arial" w:hAnsi="Arial" w:cs="Arial"/>
                <w:i/>
                <w:color w:val="FF0000"/>
                <w:sz w:val="20"/>
                <w:szCs w:val="20"/>
              </w:rPr>
              <w:t xml:space="preserve">Šimić, M., </w:t>
            </w:r>
            <w:proofErr w:type="spellStart"/>
            <w:r w:rsidRPr="00313375">
              <w:rPr>
                <w:rFonts w:ascii="Arial" w:hAnsi="Arial" w:cs="Arial"/>
                <w:i/>
                <w:color w:val="FF0000"/>
                <w:sz w:val="20"/>
                <w:szCs w:val="20"/>
              </w:rPr>
              <w:t>Investment</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criteria</w:t>
            </w:r>
            <w:proofErr w:type="spellEnd"/>
            <w:r w:rsidRPr="00313375">
              <w:rPr>
                <w:rFonts w:ascii="Arial" w:hAnsi="Arial" w:cs="Arial"/>
                <w:i/>
                <w:color w:val="FF0000"/>
                <w:sz w:val="20"/>
                <w:szCs w:val="20"/>
              </w:rPr>
              <w:t xml:space="preserve"> set </w:t>
            </w:r>
            <w:proofErr w:type="spellStart"/>
            <w:r w:rsidRPr="00313375">
              <w:rPr>
                <w:rFonts w:ascii="Arial" w:hAnsi="Arial" w:cs="Arial"/>
                <w:i/>
                <w:color w:val="FF0000"/>
                <w:sz w:val="20"/>
                <w:szCs w:val="20"/>
              </w:rPr>
              <w:t>by</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venture</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capitalists</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Econviews</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Review</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Of</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Contemporary</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Business</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Entrepreneurship</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and</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Economic</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Issues</w:t>
            </w:r>
            <w:proofErr w:type="spellEnd"/>
            <w:r w:rsidRPr="00313375">
              <w:rPr>
                <w:rFonts w:ascii="Arial" w:hAnsi="Arial" w:cs="Arial"/>
                <w:i/>
                <w:color w:val="FF0000"/>
                <w:sz w:val="20"/>
                <w:szCs w:val="20"/>
              </w:rPr>
              <w:t>, VOL. XXVI</w:t>
            </w:r>
            <w:r>
              <w:rPr>
                <w:rFonts w:ascii="Arial" w:hAnsi="Arial" w:cs="Arial"/>
                <w:i/>
                <w:color w:val="FF0000"/>
                <w:sz w:val="20"/>
                <w:szCs w:val="20"/>
              </w:rPr>
              <w:t>II, No. 2/2015.</w:t>
            </w:r>
          </w:p>
          <w:p w:rsidR="00E17CE7" w:rsidRPr="00313375" w:rsidRDefault="00E17CE7" w:rsidP="00791FBB">
            <w:pPr>
              <w:tabs>
                <w:tab w:val="left" w:pos="567"/>
                <w:tab w:val="left" w:pos="2820"/>
              </w:tabs>
              <w:spacing w:after="0" w:line="240" w:lineRule="auto"/>
              <w:jc w:val="both"/>
              <w:rPr>
                <w:rFonts w:ascii="Arial" w:hAnsi="Arial" w:cs="Arial"/>
                <w:i/>
                <w:color w:val="FF0000"/>
                <w:sz w:val="20"/>
                <w:szCs w:val="20"/>
              </w:rPr>
            </w:pPr>
          </w:p>
          <w:p w:rsidR="00E17CE7" w:rsidRDefault="00E17CE7" w:rsidP="00791FBB">
            <w:pPr>
              <w:tabs>
                <w:tab w:val="left" w:pos="567"/>
                <w:tab w:val="left" w:pos="2820"/>
              </w:tabs>
              <w:spacing w:after="0" w:line="240" w:lineRule="auto"/>
              <w:jc w:val="both"/>
              <w:rPr>
                <w:rFonts w:ascii="Arial" w:hAnsi="Arial" w:cs="Arial"/>
                <w:i/>
                <w:color w:val="FF0000"/>
                <w:sz w:val="20"/>
                <w:szCs w:val="20"/>
              </w:rPr>
            </w:pPr>
            <w:r w:rsidRPr="00313375">
              <w:rPr>
                <w:rFonts w:ascii="Arial" w:hAnsi="Arial" w:cs="Arial"/>
                <w:i/>
                <w:color w:val="FF0000"/>
                <w:sz w:val="20"/>
                <w:szCs w:val="20"/>
              </w:rPr>
              <w:t xml:space="preserve">Šimić Šarić, M., </w:t>
            </w:r>
            <w:proofErr w:type="spellStart"/>
            <w:r w:rsidRPr="00313375">
              <w:rPr>
                <w:rFonts w:ascii="Arial" w:hAnsi="Arial" w:cs="Arial"/>
                <w:i/>
                <w:color w:val="FF0000"/>
                <w:sz w:val="20"/>
                <w:szCs w:val="20"/>
              </w:rPr>
              <w:t>Did</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the</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Private</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equity</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and</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Venture</w:t>
            </w:r>
            <w:proofErr w:type="spellEnd"/>
            <w:r w:rsidRPr="00313375">
              <w:rPr>
                <w:rFonts w:ascii="Arial" w:hAnsi="Arial" w:cs="Arial"/>
                <w:i/>
                <w:color w:val="FF0000"/>
                <w:sz w:val="20"/>
                <w:szCs w:val="20"/>
              </w:rPr>
              <w:t xml:space="preserve"> capital </w:t>
            </w:r>
            <w:proofErr w:type="spellStart"/>
            <w:r w:rsidRPr="00313375">
              <w:rPr>
                <w:rFonts w:ascii="Arial" w:hAnsi="Arial" w:cs="Arial"/>
                <w:i/>
                <w:color w:val="FF0000"/>
                <w:sz w:val="20"/>
                <w:szCs w:val="20"/>
              </w:rPr>
              <w:t>market</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in</w:t>
            </w:r>
            <w:proofErr w:type="spellEnd"/>
            <w:r w:rsidRPr="00313375">
              <w:rPr>
                <w:rFonts w:ascii="Arial" w:hAnsi="Arial" w:cs="Arial"/>
                <w:i/>
                <w:color w:val="FF0000"/>
                <w:sz w:val="20"/>
                <w:szCs w:val="20"/>
              </w:rPr>
              <w:t xml:space="preserve"> CEE </w:t>
            </w:r>
            <w:proofErr w:type="spellStart"/>
            <w:r w:rsidRPr="00313375">
              <w:rPr>
                <w:rFonts w:ascii="Arial" w:hAnsi="Arial" w:cs="Arial"/>
                <w:i/>
                <w:color w:val="FF0000"/>
                <w:sz w:val="20"/>
                <w:szCs w:val="20"/>
              </w:rPr>
              <w:t>recovered</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after</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the</w:t>
            </w:r>
            <w:proofErr w:type="spellEnd"/>
            <w:r w:rsidRPr="00313375">
              <w:rPr>
                <w:rFonts w:ascii="Arial" w:hAnsi="Arial" w:cs="Arial"/>
                <w:i/>
                <w:color w:val="FF0000"/>
                <w:sz w:val="20"/>
                <w:szCs w:val="20"/>
              </w:rPr>
              <w:t xml:space="preserve"> financial </w:t>
            </w:r>
            <w:proofErr w:type="spellStart"/>
            <w:r w:rsidRPr="00313375">
              <w:rPr>
                <w:rFonts w:ascii="Arial" w:hAnsi="Arial" w:cs="Arial"/>
                <w:i/>
                <w:color w:val="FF0000"/>
                <w:sz w:val="20"/>
                <w:szCs w:val="20"/>
              </w:rPr>
              <w:t>crisis</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Case</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of</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Poland</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Hungary</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and</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Czech</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Republic</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Economic</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lastRenderedPageBreak/>
              <w:t>and</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Social</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Development</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Book</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of</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Proceedings</w:t>
            </w:r>
            <w:proofErr w:type="spellEnd"/>
            <w:r w:rsidRPr="00313375">
              <w:rPr>
                <w:rFonts w:ascii="Arial" w:hAnsi="Arial" w:cs="Arial"/>
                <w:i/>
                <w:color w:val="FF0000"/>
                <w:sz w:val="20"/>
                <w:szCs w:val="20"/>
              </w:rPr>
              <w:t xml:space="preserve">), 11th </w:t>
            </w:r>
            <w:proofErr w:type="spellStart"/>
            <w:r w:rsidRPr="00313375">
              <w:rPr>
                <w:rFonts w:ascii="Arial" w:hAnsi="Arial" w:cs="Arial"/>
                <w:i/>
                <w:color w:val="FF0000"/>
                <w:sz w:val="20"/>
                <w:szCs w:val="20"/>
              </w:rPr>
              <w:t>International</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Scientific</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Conference</w:t>
            </w:r>
            <w:proofErr w:type="spellEnd"/>
            <w:r w:rsidRPr="00313375">
              <w:rPr>
                <w:rFonts w:ascii="Arial" w:hAnsi="Arial" w:cs="Arial"/>
                <w:i/>
                <w:color w:val="FF0000"/>
                <w:sz w:val="20"/>
                <w:szCs w:val="20"/>
              </w:rPr>
              <w:t xml:space="preserve"> on </w:t>
            </w:r>
            <w:proofErr w:type="spellStart"/>
            <w:r w:rsidRPr="00313375">
              <w:rPr>
                <w:rFonts w:ascii="Arial" w:hAnsi="Arial" w:cs="Arial"/>
                <w:i/>
                <w:color w:val="FF0000"/>
                <w:sz w:val="20"/>
                <w:szCs w:val="20"/>
              </w:rPr>
              <w:t>Economic</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and</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Social</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Development</w:t>
            </w:r>
            <w:proofErr w:type="spellEnd"/>
            <w:r w:rsidRPr="00313375">
              <w:rPr>
                <w:rFonts w:ascii="Arial" w:hAnsi="Arial" w:cs="Arial"/>
                <w:i/>
                <w:color w:val="FF0000"/>
                <w:sz w:val="20"/>
                <w:szCs w:val="20"/>
              </w:rPr>
              <w:t xml:space="preserve"> – Building </w:t>
            </w:r>
            <w:proofErr w:type="spellStart"/>
            <w:r w:rsidRPr="00313375">
              <w:rPr>
                <w:rFonts w:ascii="Arial" w:hAnsi="Arial" w:cs="Arial"/>
                <w:i/>
                <w:color w:val="FF0000"/>
                <w:sz w:val="20"/>
                <w:szCs w:val="20"/>
              </w:rPr>
              <w:t>Resilient</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Society</w:t>
            </w:r>
            <w:proofErr w:type="spellEnd"/>
            <w:r w:rsidRPr="00313375">
              <w:rPr>
                <w:rFonts w:ascii="Arial" w:hAnsi="Arial" w:cs="Arial"/>
                <w:i/>
                <w:color w:val="FF0000"/>
                <w:sz w:val="20"/>
                <w:szCs w:val="20"/>
              </w:rPr>
              <w:t xml:space="preserve">, Zagreb, Croatia, 17-18 </w:t>
            </w:r>
            <w:proofErr w:type="spellStart"/>
            <w:r w:rsidRPr="00313375">
              <w:rPr>
                <w:rFonts w:ascii="Arial" w:hAnsi="Arial" w:cs="Arial"/>
                <w:i/>
                <w:color w:val="FF0000"/>
                <w:sz w:val="20"/>
                <w:szCs w:val="20"/>
              </w:rPr>
              <w:t>December</w:t>
            </w:r>
            <w:proofErr w:type="spellEnd"/>
            <w:r w:rsidRPr="00313375">
              <w:rPr>
                <w:rFonts w:ascii="Arial" w:hAnsi="Arial" w:cs="Arial"/>
                <w:i/>
                <w:color w:val="FF0000"/>
                <w:sz w:val="20"/>
                <w:szCs w:val="20"/>
              </w:rPr>
              <w:t xml:space="preserve">  2015, (</w:t>
            </w:r>
            <w:proofErr w:type="spellStart"/>
            <w:r w:rsidRPr="00313375">
              <w:rPr>
                <w:rFonts w:ascii="Arial" w:hAnsi="Arial" w:cs="Arial"/>
                <w:i/>
                <w:color w:val="FF0000"/>
                <w:sz w:val="20"/>
                <w:szCs w:val="20"/>
              </w:rPr>
              <w:t>Ed</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by</w:t>
            </w:r>
            <w:proofErr w:type="spellEnd"/>
            <w:r w:rsidRPr="00313375">
              <w:rPr>
                <w:rFonts w:ascii="Arial" w:hAnsi="Arial" w:cs="Arial"/>
                <w:i/>
                <w:color w:val="FF0000"/>
                <w:sz w:val="20"/>
                <w:szCs w:val="20"/>
              </w:rPr>
              <w:t xml:space="preserve"> Ante </w:t>
            </w:r>
            <w:proofErr w:type="spellStart"/>
            <w:r w:rsidRPr="00313375">
              <w:rPr>
                <w:rFonts w:ascii="Arial" w:hAnsi="Arial" w:cs="Arial"/>
                <w:i/>
                <w:color w:val="FF0000"/>
                <w:sz w:val="20"/>
                <w:szCs w:val="20"/>
              </w:rPr>
              <w:t>Vuletic</w:t>
            </w:r>
            <w:proofErr w:type="spellEnd"/>
            <w:r w:rsidRPr="00313375">
              <w:rPr>
                <w:rFonts w:ascii="Arial" w:hAnsi="Arial" w:cs="Arial"/>
                <w:i/>
                <w:color w:val="FF0000"/>
                <w:sz w:val="20"/>
                <w:szCs w:val="20"/>
              </w:rPr>
              <w:t xml:space="preserve">, Rebeka Danijela Vlahov, Igor </w:t>
            </w:r>
            <w:proofErr w:type="spellStart"/>
            <w:r w:rsidRPr="00313375">
              <w:rPr>
                <w:rFonts w:ascii="Arial" w:hAnsi="Arial" w:cs="Arial"/>
                <w:i/>
                <w:color w:val="FF0000"/>
                <w:sz w:val="20"/>
                <w:szCs w:val="20"/>
              </w:rPr>
              <w:t>Pihir</w:t>
            </w:r>
            <w:proofErr w:type="spellEnd"/>
            <w:r w:rsidRPr="00313375">
              <w:rPr>
                <w:rFonts w:ascii="Arial" w:hAnsi="Arial" w:cs="Arial"/>
                <w:i/>
                <w:color w:val="FF0000"/>
                <w:sz w:val="20"/>
                <w:szCs w:val="20"/>
              </w:rPr>
              <w:t xml:space="preserve">), </w:t>
            </w:r>
            <w:proofErr w:type="spellStart"/>
            <w:r w:rsidRPr="00313375">
              <w:rPr>
                <w:rFonts w:ascii="Arial" w:hAnsi="Arial" w:cs="Arial"/>
                <w:i/>
                <w:color w:val="FF0000"/>
                <w:sz w:val="20"/>
                <w:szCs w:val="20"/>
              </w:rPr>
              <w:t>ful</w:t>
            </w:r>
            <w:r>
              <w:rPr>
                <w:rFonts w:ascii="Arial" w:hAnsi="Arial" w:cs="Arial"/>
                <w:i/>
                <w:color w:val="FF0000"/>
                <w:sz w:val="20"/>
                <w:szCs w:val="20"/>
              </w:rPr>
              <w:t>l</w:t>
            </w:r>
            <w:proofErr w:type="spellEnd"/>
            <w:r>
              <w:rPr>
                <w:rFonts w:ascii="Arial" w:hAnsi="Arial" w:cs="Arial"/>
                <w:i/>
                <w:color w:val="FF0000"/>
                <w:sz w:val="20"/>
                <w:szCs w:val="20"/>
              </w:rPr>
              <w:t xml:space="preserve"> </w:t>
            </w:r>
            <w:proofErr w:type="spellStart"/>
            <w:r>
              <w:rPr>
                <w:rFonts w:ascii="Arial" w:hAnsi="Arial" w:cs="Arial"/>
                <w:i/>
                <w:color w:val="FF0000"/>
                <w:sz w:val="20"/>
                <w:szCs w:val="20"/>
              </w:rPr>
              <w:t>text</w:t>
            </w:r>
            <w:proofErr w:type="spellEnd"/>
            <w:r>
              <w:rPr>
                <w:rFonts w:ascii="Arial" w:hAnsi="Arial" w:cs="Arial"/>
                <w:i/>
                <w:color w:val="FF0000"/>
                <w:sz w:val="20"/>
                <w:szCs w:val="20"/>
              </w:rPr>
              <w:t xml:space="preserve"> on CD-ROM.</w:t>
            </w:r>
          </w:p>
          <w:p w:rsidR="00E17CE7" w:rsidRDefault="00E17CE7" w:rsidP="00791FBB">
            <w:pPr>
              <w:tabs>
                <w:tab w:val="left" w:pos="567"/>
                <w:tab w:val="left" w:pos="2820"/>
              </w:tabs>
              <w:spacing w:after="0" w:line="240" w:lineRule="auto"/>
              <w:jc w:val="both"/>
              <w:rPr>
                <w:rFonts w:ascii="Arial" w:hAnsi="Arial" w:cs="Arial"/>
                <w:i/>
                <w:color w:val="FF0000"/>
                <w:sz w:val="20"/>
                <w:szCs w:val="20"/>
              </w:rPr>
            </w:pPr>
          </w:p>
          <w:p w:rsidR="00E17CE7" w:rsidRDefault="00E17CE7" w:rsidP="00791FBB">
            <w:pPr>
              <w:tabs>
                <w:tab w:val="left" w:pos="567"/>
                <w:tab w:val="left" w:pos="2820"/>
              </w:tabs>
              <w:spacing w:after="0" w:line="240" w:lineRule="auto"/>
              <w:jc w:val="both"/>
              <w:rPr>
                <w:rFonts w:ascii="Arial" w:hAnsi="Arial" w:cs="Arial"/>
                <w:i/>
                <w:color w:val="FF0000"/>
                <w:sz w:val="20"/>
                <w:szCs w:val="20"/>
              </w:rPr>
            </w:pPr>
            <w:r w:rsidRPr="00313375">
              <w:rPr>
                <w:rFonts w:ascii="Arial" w:hAnsi="Arial" w:cs="Arial"/>
                <w:i/>
                <w:color w:val="FF0000"/>
                <w:sz w:val="20"/>
                <w:szCs w:val="20"/>
              </w:rPr>
              <w:t xml:space="preserve">Šimić, M., Fondovi za gospodarsku suradnju kao izvor financiranja malog gospodarstva u Hrvatskoj, u  knjizi Financije nakon krize: Forenzika, etika i održivost (urednici: izv. prof. dr. sc. Marijana Ćurak, doc. dr. sc. Ana Kundid i </w:t>
            </w:r>
            <w:proofErr w:type="spellStart"/>
            <w:r w:rsidRPr="00313375">
              <w:rPr>
                <w:rFonts w:ascii="Arial" w:hAnsi="Arial" w:cs="Arial"/>
                <w:i/>
                <w:color w:val="FF0000"/>
                <w:sz w:val="20"/>
                <w:szCs w:val="20"/>
              </w:rPr>
              <w:t>doc</w:t>
            </w:r>
            <w:proofErr w:type="spellEnd"/>
            <w:r w:rsidRPr="00313375">
              <w:rPr>
                <w:rFonts w:ascii="Arial" w:hAnsi="Arial" w:cs="Arial"/>
                <w:i/>
                <w:color w:val="FF0000"/>
                <w:sz w:val="20"/>
                <w:szCs w:val="20"/>
              </w:rPr>
              <w:t>. dr. sc. Josip Visković), Sveučilište u Split</w:t>
            </w:r>
            <w:r>
              <w:rPr>
                <w:rFonts w:ascii="Arial" w:hAnsi="Arial" w:cs="Arial"/>
                <w:i/>
                <w:color w:val="FF0000"/>
                <w:sz w:val="20"/>
                <w:szCs w:val="20"/>
              </w:rPr>
              <w:t>u, Ekonomski fakultet, 2014.</w:t>
            </w:r>
          </w:p>
          <w:p w:rsidR="00E17CE7" w:rsidRDefault="00E17CE7" w:rsidP="00791FBB">
            <w:pPr>
              <w:tabs>
                <w:tab w:val="left" w:pos="567"/>
                <w:tab w:val="left" w:pos="2820"/>
              </w:tabs>
              <w:spacing w:after="0" w:line="240" w:lineRule="auto"/>
              <w:jc w:val="both"/>
              <w:rPr>
                <w:rFonts w:ascii="Arial" w:hAnsi="Arial" w:cs="Arial"/>
                <w:i/>
                <w:color w:val="FF0000"/>
                <w:sz w:val="20"/>
                <w:szCs w:val="20"/>
              </w:rPr>
            </w:pPr>
          </w:p>
          <w:p w:rsidR="00E17CE7" w:rsidRPr="00313375" w:rsidRDefault="00E17CE7" w:rsidP="00791FBB">
            <w:pPr>
              <w:tabs>
                <w:tab w:val="left" w:pos="567"/>
                <w:tab w:val="left" w:pos="2820"/>
              </w:tabs>
              <w:spacing w:after="0" w:line="240" w:lineRule="auto"/>
              <w:jc w:val="both"/>
              <w:rPr>
                <w:rFonts w:ascii="Arial" w:hAnsi="Arial" w:cs="Arial"/>
                <w:i/>
                <w:color w:val="FF0000"/>
                <w:sz w:val="20"/>
                <w:szCs w:val="20"/>
              </w:rPr>
            </w:pPr>
            <w:r w:rsidRPr="00313375">
              <w:rPr>
                <w:rFonts w:ascii="Arial" w:hAnsi="Arial" w:cs="Arial"/>
                <w:i/>
                <w:color w:val="FF0000"/>
                <w:sz w:val="20"/>
                <w:szCs w:val="20"/>
              </w:rPr>
              <w:t xml:space="preserve">Šimić, M., Latentni ulagači, u  knjizi Financije nakon krize: Forenzika, etika i održivost (urednici: izv. prof. dr. sc. Marijana Ćurak, doc. dr. sc. Ana Kundid i </w:t>
            </w:r>
            <w:proofErr w:type="spellStart"/>
            <w:r w:rsidRPr="00313375">
              <w:rPr>
                <w:rFonts w:ascii="Arial" w:hAnsi="Arial" w:cs="Arial"/>
                <w:i/>
                <w:color w:val="FF0000"/>
                <w:sz w:val="20"/>
                <w:szCs w:val="20"/>
              </w:rPr>
              <w:t>doc</w:t>
            </w:r>
            <w:proofErr w:type="spellEnd"/>
            <w:r w:rsidRPr="00313375">
              <w:rPr>
                <w:rFonts w:ascii="Arial" w:hAnsi="Arial" w:cs="Arial"/>
                <w:i/>
                <w:color w:val="FF0000"/>
                <w:sz w:val="20"/>
                <w:szCs w:val="20"/>
              </w:rPr>
              <w:t>. dr. sc. Josip Visković), Sveučilište u Spli</w:t>
            </w:r>
            <w:r>
              <w:rPr>
                <w:rFonts w:ascii="Arial" w:hAnsi="Arial" w:cs="Arial"/>
                <w:i/>
                <w:color w:val="FF0000"/>
                <w:sz w:val="20"/>
                <w:szCs w:val="20"/>
              </w:rPr>
              <w:t>tu, Ekonomski fakultet, 2014.</w:t>
            </w:r>
          </w:p>
          <w:p w:rsidR="00E17CE7" w:rsidRDefault="00E17CE7" w:rsidP="00791FBB">
            <w:pPr>
              <w:tabs>
                <w:tab w:val="left" w:pos="567"/>
                <w:tab w:val="left" w:pos="2820"/>
              </w:tabs>
              <w:spacing w:after="0" w:line="240" w:lineRule="auto"/>
              <w:rPr>
                <w:rFonts w:ascii="Arial" w:hAnsi="Arial" w:cs="Arial"/>
                <w:sz w:val="20"/>
                <w:szCs w:val="20"/>
              </w:rPr>
            </w:pPr>
          </w:p>
          <w:p w:rsidR="00E17CE7" w:rsidRPr="00313375" w:rsidRDefault="00E17CE7" w:rsidP="00791FBB">
            <w:pPr>
              <w:tabs>
                <w:tab w:val="left" w:pos="567"/>
                <w:tab w:val="left" w:pos="2820"/>
              </w:tabs>
              <w:spacing w:after="0" w:line="240" w:lineRule="auto"/>
              <w:jc w:val="both"/>
              <w:rPr>
                <w:rFonts w:ascii="Arial" w:hAnsi="Arial" w:cs="Arial"/>
                <w:color w:val="FF0000"/>
                <w:sz w:val="20"/>
                <w:szCs w:val="20"/>
              </w:rPr>
            </w:pPr>
            <w:r w:rsidRPr="00313375">
              <w:rPr>
                <w:rFonts w:ascii="Arial" w:hAnsi="Arial" w:cs="Arial"/>
                <w:color w:val="FF0000"/>
                <w:sz w:val="20"/>
                <w:szCs w:val="20"/>
              </w:rPr>
              <w:t xml:space="preserve">Šimić, M., Poslovni anđeli- neformalni </w:t>
            </w:r>
            <w:proofErr w:type="spellStart"/>
            <w:r w:rsidRPr="00313375">
              <w:rPr>
                <w:rFonts w:ascii="Arial" w:hAnsi="Arial" w:cs="Arial"/>
                <w:color w:val="FF0000"/>
                <w:sz w:val="20"/>
                <w:szCs w:val="20"/>
              </w:rPr>
              <w:t>riziko</w:t>
            </w:r>
            <w:proofErr w:type="spellEnd"/>
            <w:r w:rsidRPr="00313375">
              <w:rPr>
                <w:rFonts w:ascii="Arial" w:hAnsi="Arial" w:cs="Arial"/>
                <w:color w:val="FF0000"/>
                <w:sz w:val="20"/>
                <w:szCs w:val="20"/>
              </w:rPr>
              <w:t xml:space="preserve"> kapital, Zbornik radova, Svezak I. –znanstveni radovi, Računovodstvo i menadžment, 13. Međunarodna znanstvena i stručna konferencija, Zagreb, Hrvatska, 14.-16. lipnja, 2012., (</w:t>
            </w:r>
            <w:proofErr w:type="spellStart"/>
            <w:r w:rsidRPr="00313375">
              <w:rPr>
                <w:rFonts w:ascii="Arial" w:hAnsi="Arial" w:cs="Arial"/>
                <w:color w:val="FF0000"/>
                <w:sz w:val="20"/>
                <w:szCs w:val="20"/>
              </w:rPr>
              <w:t>glavnik</w:t>
            </w:r>
            <w:proofErr w:type="spellEnd"/>
            <w:r w:rsidRPr="00313375">
              <w:rPr>
                <w:rFonts w:ascii="Arial" w:hAnsi="Arial" w:cs="Arial"/>
                <w:color w:val="FF0000"/>
                <w:sz w:val="20"/>
                <w:szCs w:val="20"/>
              </w:rPr>
              <w:t xml:space="preserve"> urednik: Vinko </w:t>
            </w:r>
            <w:proofErr w:type="spellStart"/>
            <w:r w:rsidRPr="00313375">
              <w:rPr>
                <w:rFonts w:ascii="Arial" w:hAnsi="Arial" w:cs="Arial"/>
                <w:color w:val="FF0000"/>
                <w:sz w:val="20"/>
                <w:szCs w:val="20"/>
              </w:rPr>
              <w:t>Belak</w:t>
            </w:r>
            <w:proofErr w:type="spellEnd"/>
            <w:r w:rsidRPr="00313375">
              <w:rPr>
                <w:rFonts w:ascii="Arial" w:hAnsi="Arial" w:cs="Arial"/>
                <w:color w:val="FF0000"/>
                <w:sz w:val="20"/>
                <w:szCs w:val="20"/>
              </w:rPr>
              <w:t>).</w:t>
            </w:r>
          </w:p>
          <w:p w:rsidR="00E17CE7" w:rsidRPr="00313375" w:rsidRDefault="00E17CE7" w:rsidP="00791FBB">
            <w:pPr>
              <w:tabs>
                <w:tab w:val="left" w:pos="567"/>
                <w:tab w:val="left" w:pos="2820"/>
              </w:tabs>
              <w:spacing w:after="0" w:line="240" w:lineRule="auto"/>
              <w:jc w:val="both"/>
              <w:rPr>
                <w:rFonts w:ascii="Arial" w:hAnsi="Arial" w:cs="Arial"/>
                <w:color w:val="FF0000"/>
                <w:sz w:val="20"/>
                <w:szCs w:val="20"/>
              </w:rPr>
            </w:pPr>
          </w:p>
          <w:p w:rsidR="00E17CE7" w:rsidRPr="00313375" w:rsidRDefault="00E17CE7" w:rsidP="00791FBB">
            <w:pPr>
              <w:tabs>
                <w:tab w:val="left" w:pos="567"/>
                <w:tab w:val="left" w:pos="2820"/>
              </w:tabs>
              <w:spacing w:after="0" w:line="240" w:lineRule="auto"/>
              <w:jc w:val="both"/>
              <w:rPr>
                <w:rFonts w:ascii="Arial" w:hAnsi="Arial" w:cs="Arial"/>
                <w:color w:val="FF0000"/>
                <w:sz w:val="20"/>
                <w:szCs w:val="20"/>
              </w:rPr>
            </w:pPr>
            <w:r w:rsidRPr="00313375">
              <w:rPr>
                <w:rFonts w:ascii="Arial" w:hAnsi="Arial" w:cs="Arial"/>
                <w:color w:val="FF0000"/>
                <w:sz w:val="20"/>
                <w:szCs w:val="20"/>
              </w:rPr>
              <w:t xml:space="preserve">Šimić, M., Ćurak, M., </w:t>
            </w:r>
            <w:proofErr w:type="spellStart"/>
            <w:r w:rsidRPr="00313375">
              <w:rPr>
                <w:rFonts w:ascii="Arial" w:hAnsi="Arial" w:cs="Arial"/>
                <w:color w:val="FF0000"/>
                <w:sz w:val="20"/>
                <w:szCs w:val="20"/>
              </w:rPr>
              <w:t>Private</w:t>
            </w:r>
            <w:proofErr w:type="spellEnd"/>
            <w:r w:rsidRPr="00313375">
              <w:rPr>
                <w:rFonts w:ascii="Arial" w:hAnsi="Arial" w:cs="Arial"/>
                <w:color w:val="FF0000"/>
                <w:sz w:val="20"/>
                <w:szCs w:val="20"/>
              </w:rPr>
              <w:t xml:space="preserve"> </w:t>
            </w:r>
            <w:proofErr w:type="spellStart"/>
            <w:r w:rsidRPr="00313375">
              <w:rPr>
                <w:rFonts w:ascii="Arial" w:hAnsi="Arial" w:cs="Arial"/>
                <w:color w:val="FF0000"/>
                <w:sz w:val="20"/>
                <w:szCs w:val="20"/>
              </w:rPr>
              <w:t>equity</w:t>
            </w:r>
            <w:proofErr w:type="spellEnd"/>
            <w:r w:rsidRPr="00313375">
              <w:rPr>
                <w:rFonts w:ascii="Arial" w:hAnsi="Arial" w:cs="Arial"/>
                <w:color w:val="FF0000"/>
                <w:sz w:val="20"/>
                <w:szCs w:val="20"/>
              </w:rPr>
              <w:t xml:space="preserve"> ulaganje i moderna portfelj teorija, u knjizi: Mala i srednja poduzeća – Financijska politika i ekonomsko-financijski okvir podrške, (urednica: prof. dr. sc. Ljiljana Vidučić), Ekonomski fakultet Split, Split, 2012.</w:t>
            </w:r>
          </w:p>
          <w:p w:rsidR="00E17CE7" w:rsidRDefault="00E17CE7" w:rsidP="00791FBB">
            <w:pPr>
              <w:tabs>
                <w:tab w:val="left" w:pos="567"/>
              </w:tabs>
              <w:spacing w:after="0" w:line="240" w:lineRule="auto"/>
              <w:rPr>
                <w:rFonts w:ascii="Arial" w:hAnsi="Arial" w:cs="Arial"/>
                <w:sz w:val="20"/>
                <w:szCs w:val="20"/>
                <w:lang w:val="en-GB"/>
              </w:rPr>
            </w:pPr>
          </w:p>
          <w:p w:rsidR="00E17CE7" w:rsidRDefault="00E17CE7" w:rsidP="00791FBB">
            <w:pPr>
              <w:tabs>
                <w:tab w:val="left" w:pos="567"/>
              </w:tabs>
              <w:spacing w:after="0" w:line="240" w:lineRule="auto"/>
              <w:rPr>
                <w:rFonts w:ascii="Arial" w:hAnsi="Arial" w:cs="Arial"/>
                <w:sz w:val="20"/>
                <w:szCs w:val="20"/>
                <w:lang w:val="en-GB"/>
              </w:rPr>
            </w:pPr>
            <w:r>
              <w:rPr>
                <w:rFonts w:ascii="Arial" w:hAnsi="Arial" w:cs="Arial"/>
                <w:sz w:val="20"/>
                <w:szCs w:val="20"/>
                <w:lang w:val="en-GB"/>
              </w:rPr>
              <w:t>Other sources:</w:t>
            </w:r>
          </w:p>
          <w:p w:rsidR="00E17CE7" w:rsidRDefault="00E17CE7" w:rsidP="00791FBB">
            <w:pPr>
              <w:tabs>
                <w:tab w:val="left" w:pos="567"/>
                <w:tab w:val="left" w:pos="2820"/>
              </w:tabs>
              <w:spacing w:after="0" w:line="240" w:lineRule="auto"/>
              <w:rPr>
                <w:rFonts w:ascii="Arial" w:hAnsi="Arial" w:cs="Arial"/>
                <w:color w:val="FF0000"/>
                <w:sz w:val="20"/>
                <w:szCs w:val="20"/>
              </w:rPr>
            </w:pPr>
            <w:proofErr w:type="spellStart"/>
            <w:r>
              <w:rPr>
                <w:rFonts w:ascii="Arial" w:hAnsi="Arial" w:cs="Arial"/>
                <w:color w:val="FF0000"/>
                <w:sz w:val="20"/>
                <w:szCs w:val="20"/>
              </w:rPr>
              <w:t>B</w:t>
            </w:r>
            <w:r w:rsidRPr="00DB1D8A">
              <w:rPr>
                <w:rFonts w:ascii="Arial" w:hAnsi="Arial" w:cs="Arial"/>
                <w:color w:val="FF0000"/>
                <w:sz w:val="20"/>
                <w:szCs w:val="20"/>
              </w:rPr>
              <w:t>usiness</w:t>
            </w:r>
            <w:proofErr w:type="spellEnd"/>
            <w:r w:rsidRPr="00DB1D8A">
              <w:rPr>
                <w:rFonts w:ascii="Arial" w:hAnsi="Arial" w:cs="Arial"/>
                <w:color w:val="FF0000"/>
                <w:sz w:val="20"/>
                <w:szCs w:val="20"/>
              </w:rPr>
              <w:t xml:space="preserve"> </w:t>
            </w:r>
            <w:proofErr w:type="spellStart"/>
            <w:r w:rsidRPr="00DB1D8A">
              <w:rPr>
                <w:rFonts w:ascii="Arial" w:hAnsi="Arial" w:cs="Arial"/>
                <w:color w:val="FF0000"/>
                <w:sz w:val="20"/>
                <w:szCs w:val="20"/>
              </w:rPr>
              <w:t>cases</w:t>
            </w:r>
            <w:proofErr w:type="spellEnd"/>
            <w:r w:rsidRPr="00DB1D8A">
              <w:rPr>
                <w:rFonts w:ascii="Arial" w:hAnsi="Arial" w:cs="Arial"/>
                <w:color w:val="FF0000"/>
                <w:sz w:val="20"/>
                <w:szCs w:val="20"/>
              </w:rPr>
              <w:t xml:space="preserve"> </w:t>
            </w:r>
            <w:proofErr w:type="spellStart"/>
            <w:r w:rsidRPr="00DB1D8A">
              <w:rPr>
                <w:rFonts w:ascii="Arial" w:hAnsi="Arial" w:cs="Arial"/>
                <w:color w:val="FF0000"/>
                <w:sz w:val="20"/>
                <w:szCs w:val="20"/>
              </w:rPr>
              <w:t>and</w:t>
            </w:r>
            <w:proofErr w:type="spellEnd"/>
            <w:r w:rsidRPr="00DB1D8A">
              <w:rPr>
                <w:rFonts w:ascii="Arial" w:hAnsi="Arial" w:cs="Arial"/>
                <w:color w:val="FF0000"/>
                <w:sz w:val="20"/>
                <w:szCs w:val="20"/>
              </w:rPr>
              <w:t xml:space="preserve"> news </w:t>
            </w:r>
            <w:proofErr w:type="spellStart"/>
            <w:r w:rsidRPr="00DB1D8A">
              <w:rPr>
                <w:rFonts w:ascii="Arial" w:hAnsi="Arial" w:cs="Arial"/>
                <w:color w:val="FF0000"/>
                <w:sz w:val="20"/>
                <w:szCs w:val="20"/>
              </w:rPr>
              <w:t>from</w:t>
            </w:r>
            <w:proofErr w:type="spellEnd"/>
            <w:r w:rsidRPr="00DB1D8A">
              <w:rPr>
                <w:rFonts w:ascii="Arial" w:hAnsi="Arial" w:cs="Arial"/>
                <w:color w:val="FF0000"/>
                <w:sz w:val="20"/>
                <w:szCs w:val="20"/>
              </w:rPr>
              <w:t xml:space="preserve"> </w:t>
            </w:r>
            <w:proofErr w:type="spellStart"/>
            <w:r w:rsidRPr="00DB1D8A">
              <w:rPr>
                <w:rFonts w:ascii="Arial" w:hAnsi="Arial" w:cs="Arial"/>
                <w:color w:val="FF0000"/>
                <w:sz w:val="20"/>
                <w:szCs w:val="20"/>
              </w:rPr>
              <w:t>the</w:t>
            </w:r>
            <w:proofErr w:type="spellEnd"/>
            <w:r w:rsidRPr="00DB1D8A">
              <w:rPr>
                <w:rFonts w:ascii="Arial" w:hAnsi="Arial" w:cs="Arial"/>
                <w:color w:val="FF0000"/>
                <w:sz w:val="20"/>
                <w:szCs w:val="20"/>
              </w:rPr>
              <w:t xml:space="preserve"> portal</w:t>
            </w:r>
            <w:r>
              <w:rPr>
                <w:rFonts w:ascii="Arial" w:hAnsi="Arial" w:cs="Arial"/>
                <w:color w:val="FF0000"/>
                <w:sz w:val="20"/>
                <w:szCs w:val="20"/>
              </w:rPr>
              <w:t xml:space="preserve"> </w:t>
            </w:r>
            <w:proofErr w:type="spellStart"/>
            <w:r>
              <w:rPr>
                <w:rFonts w:ascii="Arial" w:hAnsi="Arial" w:cs="Arial"/>
                <w:color w:val="FF0000"/>
                <w:sz w:val="20"/>
                <w:szCs w:val="20"/>
              </w:rPr>
              <w:t>European</w:t>
            </w:r>
            <w:proofErr w:type="spellEnd"/>
            <w:r>
              <w:rPr>
                <w:rFonts w:ascii="Arial" w:hAnsi="Arial" w:cs="Arial"/>
                <w:color w:val="FF0000"/>
                <w:sz w:val="20"/>
                <w:szCs w:val="20"/>
              </w:rPr>
              <w:t xml:space="preserve"> </w:t>
            </w:r>
            <w:proofErr w:type="spellStart"/>
            <w:r>
              <w:rPr>
                <w:rFonts w:ascii="Arial" w:hAnsi="Arial" w:cs="Arial"/>
                <w:color w:val="FF0000"/>
                <w:sz w:val="20"/>
                <w:szCs w:val="20"/>
              </w:rPr>
              <w:t>business</w:t>
            </w:r>
            <w:proofErr w:type="spellEnd"/>
            <w:r>
              <w:rPr>
                <w:rFonts w:ascii="Arial" w:hAnsi="Arial" w:cs="Arial"/>
                <w:color w:val="FF0000"/>
                <w:sz w:val="20"/>
                <w:szCs w:val="20"/>
              </w:rPr>
              <w:t xml:space="preserve"> </w:t>
            </w:r>
            <w:proofErr w:type="spellStart"/>
            <w:r>
              <w:rPr>
                <w:rFonts w:ascii="Arial" w:hAnsi="Arial" w:cs="Arial"/>
                <w:color w:val="FF0000"/>
                <w:sz w:val="20"/>
                <w:szCs w:val="20"/>
              </w:rPr>
              <w:t>angel</w:t>
            </w:r>
            <w:proofErr w:type="spellEnd"/>
            <w:r>
              <w:rPr>
                <w:rFonts w:ascii="Arial" w:hAnsi="Arial" w:cs="Arial"/>
                <w:color w:val="FF0000"/>
                <w:sz w:val="20"/>
                <w:szCs w:val="20"/>
              </w:rPr>
              <w:t xml:space="preserve"> </w:t>
            </w:r>
            <w:proofErr w:type="spellStart"/>
            <w:r>
              <w:rPr>
                <w:rFonts w:ascii="Arial" w:hAnsi="Arial" w:cs="Arial"/>
                <w:color w:val="FF0000"/>
                <w:sz w:val="20"/>
                <w:szCs w:val="20"/>
              </w:rPr>
              <w:t>network</w:t>
            </w:r>
            <w:proofErr w:type="spellEnd"/>
            <w:r>
              <w:rPr>
                <w:rFonts w:ascii="Arial" w:hAnsi="Arial" w:cs="Arial"/>
                <w:color w:val="FF0000"/>
                <w:sz w:val="20"/>
                <w:szCs w:val="20"/>
              </w:rPr>
              <w:t xml:space="preserve"> (</w:t>
            </w:r>
            <w:hyperlink r:id="rId5" w:history="1">
              <w:r w:rsidRPr="006B0240">
                <w:rPr>
                  <w:rStyle w:val="Hyperlink"/>
                  <w:rFonts w:ascii="Arial" w:hAnsi="Arial" w:cs="Arial"/>
                  <w:sz w:val="20"/>
                  <w:szCs w:val="20"/>
                </w:rPr>
                <w:t>http://www.eban.org/</w:t>
              </w:r>
            </w:hyperlink>
            <w:r>
              <w:rPr>
                <w:rFonts w:ascii="Arial" w:hAnsi="Arial" w:cs="Arial"/>
                <w:color w:val="FF0000"/>
                <w:sz w:val="20"/>
                <w:szCs w:val="20"/>
              </w:rPr>
              <w:t>)</w:t>
            </w:r>
          </w:p>
          <w:p w:rsidR="00E17CE7" w:rsidRDefault="00E17CE7" w:rsidP="00791FBB">
            <w:pPr>
              <w:tabs>
                <w:tab w:val="left" w:pos="567"/>
                <w:tab w:val="left" w:pos="2820"/>
              </w:tabs>
              <w:spacing w:after="0" w:line="240" w:lineRule="auto"/>
              <w:rPr>
                <w:rFonts w:ascii="Arial" w:hAnsi="Arial" w:cs="Arial"/>
                <w:color w:val="FF0000"/>
                <w:sz w:val="20"/>
                <w:szCs w:val="20"/>
              </w:rPr>
            </w:pPr>
            <w:proofErr w:type="spellStart"/>
            <w:r>
              <w:rPr>
                <w:rFonts w:ascii="Arial" w:hAnsi="Arial" w:cs="Arial"/>
                <w:color w:val="FF0000"/>
                <w:sz w:val="20"/>
                <w:szCs w:val="20"/>
              </w:rPr>
              <w:t>B</w:t>
            </w:r>
            <w:r w:rsidRPr="00DB1D8A">
              <w:rPr>
                <w:rFonts w:ascii="Arial" w:hAnsi="Arial" w:cs="Arial"/>
                <w:color w:val="FF0000"/>
                <w:sz w:val="20"/>
                <w:szCs w:val="20"/>
              </w:rPr>
              <w:t>usiness</w:t>
            </w:r>
            <w:proofErr w:type="spellEnd"/>
            <w:r w:rsidRPr="00DB1D8A">
              <w:rPr>
                <w:rFonts w:ascii="Arial" w:hAnsi="Arial" w:cs="Arial"/>
                <w:color w:val="FF0000"/>
                <w:sz w:val="20"/>
                <w:szCs w:val="20"/>
              </w:rPr>
              <w:t xml:space="preserve"> </w:t>
            </w:r>
            <w:proofErr w:type="spellStart"/>
            <w:r w:rsidRPr="00DB1D8A">
              <w:rPr>
                <w:rFonts w:ascii="Arial" w:hAnsi="Arial" w:cs="Arial"/>
                <w:color w:val="FF0000"/>
                <w:sz w:val="20"/>
                <w:szCs w:val="20"/>
              </w:rPr>
              <w:t>cases</w:t>
            </w:r>
            <w:proofErr w:type="spellEnd"/>
            <w:r w:rsidRPr="00DB1D8A">
              <w:rPr>
                <w:rFonts w:ascii="Arial" w:hAnsi="Arial" w:cs="Arial"/>
                <w:color w:val="FF0000"/>
                <w:sz w:val="20"/>
                <w:szCs w:val="20"/>
              </w:rPr>
              <w:t xml:space="preserve"> </w:t>
            </w:r>
            <w:proofErr w:type="spellStart"/>
            <w:r w:rsidRPr="00DB1D8A">
              <w:rPr>
                <w:rFonts w:ascii="Arial" w:hAnsi="Arial" w:cs="Arial"/>
                <w:color w:val="FF0000"/>
                <w:sz w:val="20"/>
                <w:szCs w:val="20"/>
              </w:rPr>
              <w:t>and</w:t>
            </w:r>
            <w:proofErr w:type="spellEnd"/>
            <w:r w:rsidRPr="00DB1D8A">
              <w:rPr>
                <w:rFonts w:ascii="Arial" w:hAnsi="Arial" w:cs="Arial"/>
                <w:color w:val="FF0000"/>
                <w:sz w:val="20"/>
                <w:szCs w:val="20"/>
              </w:rPr>
              <w:t xml:space="preserve"> news </w:t>
            </w:r>
            <w:proofErr w:type="spellStart"/>
            <w:r w:rsidRPr="00DB1D8A">
              <w:rPr>
                <w:rFonts w:ascii="Arial" w:hAnsi="Arial" w:cs="Arial"/>
                <w:color w:val="FF0000"/>
                <w:sz w:val="20"/>
                <w:szCs w:val="20"/>
              </w:rPr>
              <w:t>from</w:t>
            </w:r>
            <w:proofErr w:type="spellEnd"/>
            <w:r w:rsidRPr="00DB1D8A">
              <w:rPr>
                <w:rFonts w:ascii="Arial" w:hAnsi="Arial" w:cs="Arial"/>
                <w:color w:val="FF0000"/>
                <w:sz w:val="20"/>
                <w:szCs w:val="20"/>
              </w:rPr>
              <w:t xml:space="preserve"> </w:t>
            </w:r>
            <w:proofErr w:type="spellStart"/>
            <w:r w:rsidRPr="00DB1D8A">
              <w:rPr>
                <w:rFonts w:ascii="Arial" w:hAnsi="Arial" w:cs="Arial"/>
                <w:color w:val="FF0000"/>
                <w:sz w:val="20"/>
                <w:szCs w:val="20"/>
              </w:rPr>
              <w:t>the</w:t>
            </w:r>
            <w:proofErr w:type="spellEnd"/>
            <w:r w:rsidRPr="00DB1D8A">
              <w:rPr>
                <w:rFonts w:ascii="Arial" w:hAnsi="Arial" w:cs="Arial"/>
                <w:color w:val="FF0000"/>
                <w:sz w:val="20"/>
                <w:szCs w:val="20"/>
              </w:rPr>
              <w:t xml:space="preserve"> portal</w:t>
            </w:r>
            <w:r>
              <w:rPr>
                <w:rFonts w:ascii="Arial" w:hAnsi="Arial" w:cs="Arial"/>
                <w:color w:val="FF0000"/>
                <w:sz w:val="20"/>
                <w:szCs w:val="20"/>
              </w:rPr>
              <w:t xml:space="preserve"> </w:t>
            </w:r>
            <w:proofErr w:type="spellStart"/>
            <w:r>
              <w:rPr>
                <w:rFonts w:ascii="Arial" w:hAnsi="Arial" w:cs="Arial"/>
                <w:color w:val="FF0000"/>
                <w:sz w:val="20"/>
                <w:szCs w:val="20"/>
              </w:rPr>
              <w:t>Croatian</w:t>
            </w:r>
            <w:proofErr w:type="spellEnd"/>
            <w:r>
              <w:rPr>
                <w:rFonts w:ascii="Arial" w:hAnsi="Arial" w:cs="Arial"/>
                <w:color w:val="FF0000"/>
                <w:sz w:val="20"/>
                <w:szCs w:val="20"/>
              </w:rPr>
              <w:t xml:space="preserve"> </w:t>
            </w:r>
            <w:proofErr w:type="spellStart"/>
            <w:r>
              <w:rPr>
                <w:rFonts w:ascii="Arial" w:hAnsi="Arial" w:cs="Arial"/>
                <w:color w:val="FF0000"/>
                <w:sz w:val="20"/>
                <w:szCs w:val="20"/>
              </w:rPr>
              <w:t>business</w:t>
            </w:r>
            <w:proofErr w:type="spellEnd"/>
            <w:r>
              <w:rPr>
                <w:rFonts w:ascii="Arial" w:hAnsi="Arial" w:cs="Arial"/>
                <w:color w:val="FF0000"/>
                <w:sz w:val="20"/>
                <w:szCs w:val="20"/>
              </w:rPr>
              <w:t xml:space="preserve"> </w:t>
            </w:r>
            <w:proofErr w:type="spellStart"/>
            <w:r>
              <w:rPr>
                <w:rFonts w:ascii="Arial" w:hAnsi="Arial" w:cs="Arial"/>
                <w:color w:val="FF0000"/>
                <w:sz w:val="20"/>
                <w:szCs w:val="20"/>
              </w:rPr>
              <w:t>angel</w:t>
            </w:r>
            <w:proofErr w:type="spellEnd"/>
            <w:r>
              <w:rPr>
                <w:rFonts w:ascii="Arial" w:hAnsi="Arial" w:cs="Arial"/>
                <w:color w:val="FF0000"/>
                <w:sz w:val="20"/>
                <w:szCs w:val="20"/>
              </w:rPr>
              <w:t xml:space="preserve"> </w:t>
            </w:r>
            <w:proofErr w:type="spellStart"/>
            <w:r>
              <w:rPr>
                <w:rFonts w:ascii="Arial" w:hAnsi="Arial" w:cs="Arial"/>
                <w:color w:val="FF0000"/>
                <w:sz w:val="20"/>
                <w:szCs w:val="20"/>
              </w:rPr>
              <w:t>network</w:t>
            </w:r>
            <w:proofErr w:type="spellEnd"/>
            <w:r>
              <w:rPr>
                <w:rFonts w:ascii="Arial" w:hAnsi="Arial" w:cs="Arial"/>
                <w:color w:val="FF0000"/>
                <w:sz w:val="20"/>
                <w:szCs w:val="20"/>
              </w:rPr>
              <w:t xml:space="preserve"> (</w:t>
            </w:r>
            <w:hyperlink r:id="rId6" w:history="1">
              <w:r w:rsidRPr="006B0240">
                <w:rPr>
                  <w:rStyle w:val="Hyperlink"/>
                  <w:rFonts w:ascii="Arial" w:hAnsi="Arial" w:cs="Arial"/>
                  <w:sz w:val="20"/>
                  <w:szCs w:val="20"/>
                </w:rPr>
                <w:t>http://www.crane.hr/</w:t>
              </w:r>
            </w:hyperlink>
            <w:r>
              <w:rPr>
                <w:rFonts w:ascii="Arial" w:hAnsi="Arial" w:cs="Arial"/>
                <w:color w:val="FF0000"/>
                <w:sz w:val="20"/>
                <w:szCs w:val="20"/>
              </w:rPr>
              <w:t>)</w:t>
            </w:r>
          </w:p>
          <w:p w:rsidR="00E17CE7" w:rsidRDefault="00E17CE7" w:rsidP="00791FBB">
            <w:pPr>
              <w:tabs>
                <w:tab w:val="left" w:pos="567"/>
                <w:tab w:val="left" w:pos="2820"/>
              </w:tabs>
              <w:spacing w:after="0" w:line="240" w:lineRule="auto"/>
              <w:rPr>
                <w:rFonts w:ascii="Arial" w:hAnsi="Arial" w:cs="Arial"/>
                <w:color w:val="FF0000"/>
                <w:sz w:val="20"/>
                <w:szCs w:val="20"/>
              </w:rPr>
            </w:pPr>
            <w:proofErr w:type="spellStart"/>
            <w:r w:rsidRPr="00DB1D8A">
              <w:rPr>
                <w:rFonts w:ascii="Arial" w:hAnsi="Arial" w:cs="Arial"/>
                <w:color w:val="FF0000"/>
                <w:sz w:val="20"/>
                <w:szCs w:val="20"/>
              </w:rPr>
              <w:t>Business</w:t>
            </w:r>
            <w:proofErr w:type="spellEnd"/>
            <w:r w:rsidRPr="00DB1D8A">
              <w:rPr>
                <w:rFonts w:ascii="Arial" w:hAnsi="Arial" w:cs="Arial"/>
                <w:color w:val="FF0000"/>
                <w:sz w:val="20"/>
                <w:szCs w:val="20"/>
              </w:rPr>
              <w:t xml:space="preserve"> </w:t>
            </w:r>
            <w:proofErr w:type="spellStart"/>
            <w:r w:rsidRPr="00DB1D8A">
              <w:rPr>
                <w:rFonts w:ascii="Arial" w:hAnsi="Arial" w:cs="Arial"/>
                <w:color w:val="FF0000"/>
                <w:sz w:val="20"/>
                <w:szCs w:val="20"/>
              </w:rPr>
              <w:t>cases</w:t>
            </w:r>
            <w:proofErr w:type="spellEnd"/>
            <w:r w:rsidRPr="00DB1D8A">
              <w:rPr>
                <w:rFonts w:ascii="Arial" w:hAnsi="Arial" w:cs="Arial"/>
                <w:color w:val="FF0000"/>
                <w:sz w:val="20"/>
                <w:szCs w:val="20"/>
              </w:rPr>
              <w:t xml:space="preserve"> </w:t>
            </w:r>
            <w:proofErr w:type="spellStart"/>
            <w:r w:rsidRPr="00DB1D8A">
              <w:rPr>
                <w:rFonts w:ascii="Arial" w:hAnsi="Arial" w:cs="Arial"/>
                <w:color w:val="FF0000"/>
                <w:sz w:val="20"/>
                <w:szCs w:val="20"/>
              </w:rPr>
              <w:t>and</w:t>
            </w:r>
            <w:proofErr w:type="spellEnd"/>
            <w:r w:rsidRPr="00DB1D8A">
              <w:rPr>
                <w:rFonts w:ascii="Arial" w:hAnsi="Arial" w:cs="Arial"/>
                <w:color w:val="FF0000"/>
                <w:sz w:val="20"/>
                <w:szCs w:val="20"/>
              </w:rPr>
              <w:t xml:space="preserve"> news </w:t>
            </w:r>
            <w:proofErr w:type="spellStart"/>
            <w:r w:rsidRPr="00DB1D8A">
              <w:rPr>
                <w:rFonts w:ascii="Arial" w:hAnsi="Arial" w:cs="Arial"/>
                <w:color w:val="FF0000"/>
                <w:sz w:val="20"/>
                <w:szCs w:val="20"/>
              </w:rPr>
              <w:t>from</w:t>
            </w:r>
            <w:proofErr w:type="spellEnd"/>
            <w:r w:rsidRPr="00DB1D8A">
              <w:rPr>
                <w:rFonts w:ascii="Arial" w:hAnsi="Arial" w:cs="Arial"/>
                <w:color w:val="FF0000"/>
                <w:sz w:val="20"/>
                <w:szCs w:val="20"/>
              </w:rPr>
              <w:t xml:space="preserve"> </w:t>
            </w:r>
            <w:proofErr w:type="spellStart"/>
            <w:r w:rsidRPr="00DB1D8A">
              <w:rPr>
                <w:rFonts w:ascii="Arial" w:hAnsi="Arial" w:cs="Arial"/>
                <w:color w:val="FF0000"/>
                <w:sz w:val="20"/>
                <w:szCs w:val="20"/>
              </w:rPr>
              <w:t>the</w:t>
            </w:r>
            <w:proofErr w:type="spellEnd"/>
            <w:r w:rsidRPr="00DB1D8A">
              <w:rPr>
                <w:rFonts w:ascii="Arial" w:hAnsi="Arial" w:cs="Arial"/>
                <w:color w:val="FF0000"/>
                <w:sz w:val="20"/>
                <w:szCs w:val="20"/>
              </w:rPr>
              <w:t xml:space="preserve"> portal </w:t>
            </w:r>
            <w:proofErr w:type="spellStart"/>
            <w:r>
              <w:rPr>
                <w:rFonts w:ascii="Arial" w:hAnsi="Arial" w:cs="Arial"/>
                <w:color w:val="FF0000"/>
                <w:sz w:val="20"/>
                <w:szCs w:val="20"/>
              </w:rPr>
              <w:t>Invest</w:t>
            </w:r>
            <w:proofErr w:type="spellEnd"/>
            <w:r>
              <w:rPr>
                <w:rFonts w:ascii="Arial" w:hAnsi="Arial" w:cs="Arial"/>
                <w:color w:val="FF0000"/>
                <w:sz w:val="20"/>
                <w:szCs w:val="20"/>
              </w:rPr>
              <w:t xml:space="preserve"> Europe (</w:t>
            </w:r>
            <w:hyperlink r:id="rId7" w:history="1">
              <w:r w:rsidRPr="006B0240">
                <w:rPr>
                  <w:rStyle w:val="Hyperlink"/>
                  <w:rFonts w:ascii="Arial" w:hAnsi="Arial" w:cs="Arial"/>
                  <w:sz w:val="20"/>
                  <w:szCs w:val="20"/>
                </w:rPr>
                <w:t>https://www.investeurope.eu/</w:t>
              </w:r>
            </w:hyperlink>
            <w:r>
              <w:rPr>
                <w:rFonts w:ascii="Arial" w:hAnsi="Arial" w:cs="Arial"/>
                <w:color w:val="FF0000"/>
                <w:sz w:val="20"/>
                <w:szCs w:val="20"/>
              </w:rPr>
              <w:t>)</w:t>
            </w:r>
          </w:p>
          <w:p w:rsidR="00E17CE7" w:rsidRDefault="00E17CE7" w:rsidP="00791FBB">
            <w:pPr>
              <w:tabs>
                <w:tab w:val="left" w:pos="567"/>
                <w:tab w:val="left" w:pos="2820"/>
              </w:tabs>
              <w:spacing w:after="0" w:line="240" w:lineRule="auto"/>
              <w:rPr>
                <w:rFonts w:ascii="Arial" w:hAnsi="Arial" w:cs="Arial"/>
                <w:color w:val="FF0000"/>
                <w:sz w:val="20"/>
                <w:szCs w:val="20"/>
              </w:rPr>
            </w:pPr>
            <w:proofErr w:type="spellStart"/>
            <w:r w:rsidRPr="00DB1D8A">
              <w:rPr>
                <w:rFonts w:ascii="Arial" w:hAnsi="Arial" w:cs="Arial"/>
                <w:color w:val="FF0000"/>
                <w:sz w:val="20"/>
                <w:szCs w:val="20"/>
              </w:rPr>
              <w:t>Business</w:t>
            </w:r>
            <w:proofErr w:type="spellEnd"/>
            <w:r w:rsidRPr="00DB1D8A">
              <w:rPr>
                <w:rFonts w:ascii="Arial" w:hAnsi="Arial" w:cs="Arial"/>
                <w:color w:val="FF0000"/>
                <w:sz w:val="20"/>
                <w:szCs w:val="20"/>
              </w:rPr>
              <w:t xml:space="preserve"> </w:t>
            </w:r>
            <w:proofErr w:type="spellStart"/>
            <w:r w:rsidRPr="00DB1D8A">
              <w:rPr>
                <w:rFonts w:ascii="Arial" w:hAnsi="Arial" w:cs="Arial"/>
                <w:color w:val="FF0000"/>
                <w:sz w:val="20"/>
                <w:szCs w:val="20"/>
              </w:rPr>
              <w:t>cases</w:t>
            </w:r>
            <w:proofErr w:type="spellEnd"/>
            <w:r w:rsidRPr="00DB1D8A">
              <w:rPr>
                <w:rFonts w:ascii="Arial" w:hAnsi="Arial" w:cs="Arial"/>
                <w:color w:val="FF0000"/>
                <w:sz w:val="20"/>
                <w:szCs w:val="20"/>
              </w:rPr>
              <w:t xml:space="preserve"> </w:t>
            </w:r>
            <w:proofErr w:type="spellStart"/>
            <w:r w:rsidRPr="00DB1D8A">
              <w:rPr>
                <w:rFonts w:ascii="Arial" w:hAnsi="Arial" w:cs="Arial"/>
                <w:color w:val="FF0000"/>
                <w:sz w:val="20"/>
                <w:szCs w:val="20"/>
              </w:rPr>
              <w:t>and</w:t>
            </w:r>
            <w:proofErr w:type="spellEnd"/>
            <w:r w:rsidRPr="00DB1D8A">
              <w:rPr>
                <w:rFonts w:ascii="Arial" w:hAnsi="Arial" w:cs="Arial"/>
                <w:color w:val="FF0000"/>
                <w:sz w:val="20"/>
                <w:szCs w:val="20"/>
              </w:rPr>
              <w:t xml:space="preserve"> news </w:t>
            </w:r>
            <w:proofErr w:type="spellStart"/>
            <w:r w:rsidRPr="00DB1D8A">
              <w:rPr>
                <w:rFonts w:ascii="Arial" w:hAnsi="Arial" w:cs="Arial"/>
                <w:color w:val="FF0000"/>
                <w:sz w:val="20"/>
                <w:szCs w:val="20"/>
              </w:rPr>
              <w:t>from</w:t>
            </w:r>
            <w:proofErr w:type="spellEnd"/>
            <w:r w:rsidRPr="00DB1D8A">
              <w:rPr>
                <w:rFonts w:ascii="Arial" w:hAnsi="Arial" w:cs="Arial"/>
                <w:color w:val="FF0000"/>
                <w:sz w:val="20"/>
                <w:szCs w:val="20"/>
              </w:rPr>
              <w:t xml:space="preserve"> </w:t>
            </w:r>
            <w:proofErr w:type="spellStart"/>
            <w:r w:rsidRPr="00DB1D8A">
              <w:rPr>
                <w:rFonts w:ascii="Arial" w:hAnsi="Arial" w:cs="Arial"/>
                <w:color w:val="FF0000"/>
                <w:sz w:val="20"/>
                <w:szCs w:val="20"/>
              </w:rPr>
              <w:t>the</w:t>
            </w:r>
            <w:proofErr w:type="spellEnd"/>
            <w:r w:rsidRPr="00DB1D8A">
              <w:rPr>
                <w:rFonts w:ascii="Arial" w:hAnsi="Arial" w:cs="Arial"/>
                <w:color w:val="FF0000"/>
                <w:sz w:val="20"/>
                <w:szCs w:val="20"/>
              </w:rPr>
              <w:t xml:space="preserve"> portal </w:t>
            </w:r>
            <w:proofErr w:type="spellStart"/>
            <w:r>
              <w:rPr>
                <w:rFonts w:ascii="Arial" w:hAnsi="Arial" w:cs="Arial"/>
                <w:color w:val="FF0000"/>
                <w:sz w:val="20"/>
                <w:szCs w:val="20"/>
              </w:rPr>
              <w:t>Kickstarter</w:t>
            </w:r>
            <w:proofErr w:type="spellEnd"/>
            <w:r>
              <w:rPr>
                <w:rFonts w:ascii="Arial" w:hAnsi="Arial" w:cs="Arial"/>
                <w:color w:val="FF0000"/>
                <w:sz w:val="20"/>
                <w:szCs w:val="20"/>
              </w:rPr>
              <w:t xml:space="preserve"> (</w:t>
            </w:r>
            <w:hyperlink r:id="rId8" w:history="1">
              <w:r w:rsidRPr="006B0240">
                <w:rPr>
                  <w:rStyle w:val="Hyperlink"/>
                  <w:rFonts w:ascii="Arial" w:hAnsi="Arial" w:cs="Arial"/>
                  <w:sz w:val="20"/>
                  <w:szCs w:val="20"/>
                </w:rPr>
                <w:t>https://www.kickstarter.com/</w:t>
              </w:r>
            </w:hyperlink>
            <w:r>
              <w:rPr>
                <w:rFonts w:ascii="Arial" w:hAnsi="Arial" w:cs="Arial"/>
                <w:color w:val="FF0000"/>
                <w:sz w:val="20"/>
                <w:szCs w:val="20"/>
              </w:rPr>
              <w:t>)</w:t>
            </w:r>
          </w:p>
          <w:p w:rsidR="00E17CE7" w:rsidRDefault="00E17CE7" w:rsidP="00791FBB">
            <w:pPr>
              <w:tabs>
                <w:tab w:val="left" w:pos="567"/>
                <w:tab w:val="left" w:pos="2820"/>
              </w:tabs>
              <w:spacing w:after="0" w:line="240" w:lineRule="auto"/>
              <w:rPr>
                <w:rFonts w:ascii="Arial" w:hAnsi="Arial" w:cs="Arial"/>
                <w:color w:val="FF0000"/>
                <w:sz w:val="20"/>
                <w:szCs w:val="20"/>
              </w:rPr>
            </w:pPr>
            <w:r w:rsidRPr="00DB1D8A">
              <w:rPr>
                <w:rFonts w:ascii="Arial" w:hAnsi="Arial" w:cs="Arial"/>
                <w:color w:val="FF0000"/>
                <w:sz w:val="20"/>
                <w:szCs w:val="20"/>
              </w:rPr>
              <w:t xml:space="preserve"> </w:t>
            </w:r>
            <w:r>
              <w:rPr>
                <w:rFonts w:ascii="Arial" w:hAnsi="Arial" w:cs="Arial"/>
                <w:color w:val="FF0000"/>
                <w:sz w:val="20"/>
                <w:szCs w:val="20"/>
              </w:rPr>
              <w:t xml:space="preserve">i </w:t>
            </w:r>
            <w:proofErr w:type="spellStart"/>
            <w:r>
              <w:rPr>
                <w:rFonts w:ascii="Arial" w:hAnsi="Arial" w:cs="Arial"/>
                <w:color w:val="FF0000"/>
                <w:sz w:val="20"/>
                <w:szCs w:val="20"/>
              </w:rPr>
              <w:t>Indiegogo</w:t>
            </w:r>
            <w:proofErr w:type="spellEnd"/>
            <w:r>
              <w:rPr>
                <w:rFonts w:ascii="Arial" w:hAnsi="Arial" w:cs="Arial"/>
                <w:color w:val="FF0000"/>
                <w:sz w:val="20"/>
                <w:szCs w:val="20"/>
              </w:rPr>
              <w:t xml:space="preserve"> (</w:t>
            </w:r>
            <w:hyperlink r:id="rId9" w:history="1">
              <w:r w:rsidRPr="006B0240">
                <w:rPr>
                  <w:rStyle w:val="Hyperlink"/>
                  <w:rFonts w:ascii="Arial" w:hAnsi="Arial" w:cs="Arial"/>
                  <w:sz w:val="20"/>
                  <w:szCs w:val="20"/>
                </w:rPr>
                <w:t>https://www.indiegogo.com/</w:t>
              </w:r>
            </w:hyperlink>
            <w:r>
              <w:rPr>
                <w:rFonts w:ascii="Arial" w:hAnsi="Arial" w:cs="Arial"/>
                <w:color w:val="FF0000"/>
                <w:sz w:val="20"/>
                <w:szCs w:val="20"/>
              </w:rPr>
              <w:t>)</w:t>
            </w:r>
          </w:p>
          <w:p w:rsidR="00E17CE7" w:rsidRDefault="00E17CE7" w:rsidP="00791FBB">
            <w:pPr>
              <w:tabs>
                <w:tab w:val="left" w:pos="567"/>
              </w:tabs>
              <w:spacing w:after="0" w:line="240" w:lineRule="auto"/>
              <w:rPr>
                <w:rFonts w:ascii="Arial" w:hAnsi="Arial" w:cs="Arial"/>
                <w:sz w:val="20"/>
                <w:szCs w:val="20"/>
                <w:lang w:val="en-GB"/>
              </w:rPr>
            </w:pPr>
            <w:proofErr w:type="spellStart"/>
            <w:r w:rsidRPr="00DB1D8A">
              <w:rPr>
                <w:rFonts w:ascii="Arial" w:hAnsi="Arial" w:cs="Arial"/>
                <w:color w:val="FF0000"/>
                <w:sz w:val="20"/>
                <w:szCs w:val="20"/>
              </w:rPr>
              <w:t>Business</w:t>
            </w:r>
            <w:proofErr w:type="spellEnd"/>
            <w:r w:rsidRPr="00DB1D8A">
              <w:rPr>
                <w:rFonts w:ascii="Arial" w:hAnsi="Arial" w:cs="Arial"/>
                <w:color w:val="FF0000"/>
                <w:sz w:val="20"/>
                <w:szCs w:val="20"/>
              </w:rPr>
              <w:t xml:space="preserve"> </w:t>
            </w:r>
            <w:proofErr w:type="spellStart"/>
            <w:r w:rsidRPr="00DB1D8A">
              <w:rPr>
                <w:rFonts w:ascii="Arial" w:hAnsi="Arial" w:cs="Arial"/>
                <w:color w:val="FF0000"/>
                <w:sz w:val="20"/>
                <w:szCs w:val="20"/>
              </w:rPr>
              <w:t>cases</w:t>
            </w:r>
            <w:proofErr w:type="spellEnd"/>
            <w:r w:rsidRPr="00DB1D8A">
              <w:rPr>
                <w:rFonts w:ascii="Arial" w:hAnsi="Arial" w:cs="Arial"/>
                <w:color w:val="FF0000"/>
                <w:sz w:val="20"/>
                <w:szCs w:val="20"/>
              </w:rPr>
              <w:t xml:space="preserve"> </w:t>
            </w:r>
            <w:proofErr w:type="spellStart"/>
            <w:r w:rsidRPr="00DB1D8A">
              <w:rPr>
                <w:rFonts w:ascii="Arial" w:hAnsi="Arial" w:cs="Arial"/>
                <w:color w:val="FF0000"/>
                <w:sz w:val="20"/>
                <w:szCs w:val="20"/>
              </w:rPr>
              <w:t>and</w:t>
            </w:r>
            <w:proofErr w:type="spellEnd"/>
            <w:r w:rsidRPr="00DB1D8A">
              <w:rPr>
                <w:rFonts w:ascii="Arial" w:hAnsi="Arial" w:cs="Arial"/>
                <w:color w:val="FF0000"/>
                <w:sz w:val="20"/>
                <w:szCs w:val="20"/>
              </w:rPr>
              <w:t xml:space="preserve"> news </w:t>
            </w:r>
            <w:proofErr w:type="spellStart"/>
            <w:r w:rsidRPr="00DB1D8A">
              <w:rPr>
                <w:rFonts w:ascii="Arial" w:hAnsi="Arial" w:cs="Arial"/>
                <w:color w:val="FF0000"/>
                <w:sz w:val="20"/>
                <w:szCs w:val="20"/>
              </w:rPr>
              <w:t>from</w:t>
            </w:r>
            <w:proofErr w:type="spellEnd"/>
            <w:r w:rsidRPr="00DB1D8A">
              <w:rPr>
                <w:rFonts w:ascii="Arial" w:hAnsi="Arial" w:cs="Arial"/>
                <w:color w:val="FF0000"/>
                <w:sz w:val="20"/>
                <w:szCs w:val="20"/>
              </w:rPr>
              <w:t xml:space="preserve"> </w:t>
            </w:r>
            <w:proofErr w:type="spellStart"/>
            <w:r w:rsidRPr="00DB1D8A">
              <w:rPr>
                <w:rFonts w:ascii="Arial" w:hAnsi="Arial" w:cs="Arial"/>
                <w:color w:val="FF0000"/>
                <w:sz w:val="20"/>
                <w:szCs w:val="20"/>
              </w:rPr>
              <w:t>the</w:t>
            </w:r>
            <w:proofErr w:type="spellEnd"/>
            <w:r w:rsidRPr="00DB1D8A">
              <w:rPr>
                <w:rFonts w:ascii="Arial" w:hAnsi="Arial" w:cs="Arial"/>
                <w:color w:val="FF0000"/>
                <w:sz w:val="20"/>
                <w:szCs w:val="20"/>
              </w:rPr>
              <w:t xml:space="preserve"> portal </w:t>
            </w:r>
            <w:r>
              <w:rPr>
                <w:rFonts w:ascii="Arial" w:hAnsi="Arial" w:cs="Arial"/>
                <w:color w:val="FF0000"/>
                <w:sz w:val="20"/>
                <w:szCs w:val="20"/>
              </w:rPr>
              <w:t>CEPOR (</w:t>
            </w:r>
            <w:r w:rsidRPr="00DB1D8A">
              <w:rPr>
                <w:rFonts w:ascii="Arial" w:hAnsi="Arial" w:cs="Arial"/>
                <w:color w:val="FF0000"/>
                <w:sz w:val="20"/>
                <w:szCs w:val="20"/>
              </w:rPr>
              <w:t>https://www.cepor.hr/</w:t>
            </w:r>
            <w:r>
              <w:rPr>
                <w:rFonts w:ascii="Arial" w:hAnsi="Arial" w:cs="Arial"/>
                <w:color w:val="FF0000"/>
                <w:sz w:val="20"/>
                <w:szCs w:val="20"/>
              </w:rPr>
              <w:t>)</w:t>
            </w:r>
          </w:p>
          <w:p w:rsidR="00E17CE7" w:rsidRPr="00C8401B" w:rsidRDefault="00E17CE7" w:rsidP="00791FBB">
            <w:pPr>
              <w:tabs>
                <w:tab w:val="left" w:pos="567"/>
              </w:tabs>
              <w:spacing w:after="0" w:line="240" w:lineRule="auto"/>
              <w:rPr>
                <w:rFonts w:ascii="Arial" w:hAnsi="Arial" w:cs="Arial"/>
                <w:sz w:val="20"/>
                <w:szCs w:val="20"/>
                <w:lang w:val="en-GB"/>
              </w:rPr>
            </w:pPr>
          </w:p>
        </w:tc>
      </w:tr>
      <w:tr w:rsidR="00E17CE7" w:rsidRPr="00C8401B" w:rsidTr="00791FBB">
        <w:tc>
          <w:tcPr>
            <w:tcW w:w="1912" w:type="dxa"/>
            <w:gridSpan w:val="2"/>
            <w:tcBorders>
              <w:left w:val="single" w:sz="12" w:space="0" w:color="auto"/>
            </w:tcBorders>
            <w:shd w:val="clear" w:color="auto" w:fill="CCFFFF"/>
            <w:tcMar>
              <w:left w:w="57" w:type="dxa"/>
              <w:right w:w="57" w:type="dxa"/>
            </w:tcMar>
            <w:vAlign w:val="center"/>
          </w:tcPr>
          <w:p w:rsidR="00E17CE7" w:rsidRPr="00C8401B" w:rsidRDefault="00E17CE7" w:rsidP="00791FBB">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E17CE7" w:rsidRPr="003133F4" w:rsidRDefault="00E17CE7" w:rsidP="00E17CE7">
            <w:pPr>
              <w:pStyle w:val="ListParagraph"/>
              <w:numPr>
                <w:ilvl w:val="0"/>
                <w:numId w:val="3"/>
              </w:numPr>
              <w:tabs>
                <w:tab w:val="left" w:pos="2820"/>
              </w:tabs>
              <w:spacing w:after="0" w:line="240" w:lineRule="auto"/>
              <w:rPr>
                <w:rFonts w:ascii="Arial" w:hAnsi="Arial" w:cs="Arial"/>
                <w:sz w:val="20"/>
                <w:szCs w:val="20"/>
                <w:lang w:val="en-GB"/>
              </w:rPr>
            </w:pPr>
            <w:r w:rsidRPr="003133F4">
              <w:rPr>
                <w:rFonts w:ascii="Arial" w:hAnsi="Arial" w:cs="Arial"/>
                <w:sz w:val="20"/>
                <w:szCs w:val="20"/>
                <w:lang w:val="en-GB"/>
              </w:rPr>
              <w:t>Class attendance records and documentation about students’ results in fulfilling their obligations (lecturer)</w:t>
            </w:r>
          </w:p>
          <w:p w:rsidR="00E17CE7" w:rsidRPr="003133F4" w:rsidRDefault="00E17CE7" w:rsidP="00E17CE7">
            <w:pPr>
              <w:pStyle w:val="ListParagraph"/>
              <w:numPr>
                <w:ilvl w:val="0"/>
                <w:numId w:val="3"/>
              </w:numPr>
              <w:tabs>
                <w:tab w:val="left" w:pos="2820"/>
              </w:tabs>
              <w:spacing w:after="0" w:line="240" w:lineRule="auto"/>
              <w:rPr>
                <w:rFonts w:ascii="Arial" w:hAnsi="Arial" w:cs="Arial"/>
                <w:sz w:val="20"/>
                <w:szCs w:val="20"/>
                <w:lang w:val="en-GB"/>
              </w:rPr>
            </w:pPr>
            <w:r w:rsidRPr="003133F4">
              <w:rPr>
                <w:rFonts w:ascii="Arial" w:hAnsi="Arial" w:cs="Arial"/>
                <w:sz w:val="20"/>
                <w:szCs w:val="20"/>
                <w:lang w:val="en-GB"/>
              </w:rPr>
              <w:t>Class management surveillance (Vice-dean for education).</w:t>
            </w:r>
          </w:p>
          <w:p w:rsidR="00E17CE7" w:rsidRPr="003133F4" w:rsidRDefault="00E17CE7" w:rsidP="00E17CE7">
            <w:pPr>
              <w:pStyle w:val="ListParagraph"/>
              <w:numPr>
                <w:ilvl w:val="0"/>
                <w:numId w:val="3"/>
              </w:numPr>
              <w:tabs>
                <w:tab w:val="left" w:pos="2820"/>
              </w:tabs>
              <w:spacing w:after="0" w:line="240" w:lineRule="auto"/>
              <w:rPr>
                <w:rFonts w:ascii="Arial" w:hAnsi="Arial" w:cs="Arial"/>
                <w:sz w:val="20"/>
                <w:szCs w:val="20"/>
                <w:lang w:val="en-GB"/>
              </w:rPr>
            </w:pPr>
            <w:r w:rsidRPr="003133F4">
              <w:rPr>
                <w:rFonts w:ascii="Arial" w:hAnsi="Arial" w:cs="Arial"/>
                <w:sz w:val="20"/>
                <w:szCs w:val="20"/>
                <w:lang w:val="en-GB"/>
              </w:rPr>
              <w:t>Study efficacy analysis of all study courses (Vice-dean for education).</w:t>
            </w:r>
          </w:p>
          <w:p w:rsidR="00E17CE7" w:rsidRDefault="00E17CE7" w:rsidP="00E17CE7">
            <w:pPr>
              <w:pStyle w:val="ListParagraph"/>
              <w:numPr>
                <w:ilvl w:val="0"/>
                <w:numId w:val="3"/>
              </w:numPr>
              <w:tabs>
                <w:tab w:val="left" w:pos="2820"/>
              </w:tabs>
              <w:spacing w:after="0" w:line="240" w:lineRule="auto"/>
              <w:rPr>
                <w:rFonts w:ascii="Arial" w:hAnsi="Arial" w:cs="Arial"/>
                <w:sz w:val="20"/>
                <w:szCs w:val="20"/>
                <w:lang w:val="en-GB"/>
              </w:rPr>
            </w:pPr>
            <w:r w:rsidRPr="003133F4">
              <w:rPr>
                <w:rFonts w:ascii="Arial" w:hAnsi="Arial" w:cs="Arial"/>
                <w:sz w:val="20"/>
                <w:szCs w:val="20"/>
                <w:lang w:val="en-GB"/>
              </w:rPr>
              <w:t>Student poll on lecturer and class efficacy for each study course (University of Split, Quality Improvement Centre)</w:t>
            </w:r>
          </w:p>
          <w:p w:rsidR="00E17CE7" w:rsidRPr="00C8401B" w:rsidRDefault="00E17CE7" w:rsidP="00E17CE7">
            <w:pPr>
              <w:pStyle w:val="ListParagraph"/>
              <w:numPr>
                <w:ilvl w:val="0"/>
                <w:numId w:val="3"/>
              </w:numPr>
              <w:tabs>
                <w:tab w:val="left" w:pos="2820"/>
              </w:tabs>
              <w:spacing w:after="0" w:line="240" w:lineRule="auto"/>
              <w:rPr>
                <w:rFonts w:ascii="Arial" w:hAnsi="Arial" w:cs="Arial"/>
                <w:sz w:val="20"/>
                <w:szCs w:val="20"/>
                <w:lang w:val="en-GB"/>
              </w:rPr>
            </w:pPr>
            <w:r w:rsidRPr="003133F4">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E17CE7" w:rsidRPr="00C8401B" w:rsidTr="00791FB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17CE7" w:rsidRPr="00C8401B" w:rsidRDefault="00E17CE7" w:rsidP="00791FBB">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E17CE7" w:rsidRPr="00C8401B" w:rsidRDefault="00E17CE7" w:rsidP="00791FBB">
            <w:pPr>
              <w:pStyle w:val="ListParagraph"/>
              <w:tabs>
                <w:tab w:val="left" w:pos="2820"/>
              </w:tabs>
              <w:spacing w:after="0" w:line="240" w:lineRule="auto"/>
              <w:ind w:left="0"/>
              <w:rPr>
                <w:rFonts w:ascii="Arial" w:hAnsi="Arial" w:cs="Arial"/>
                <w:sz w:val="20"/>
                <w:szCs w:val="20"/>
                <w:lang w:val="en-GB"/>
              </w:rPr>
            </w:pPr>
          </w:p>
        </w:tc>
      </w:tr>
    </w:tbl>
    <w:p w:rsidR="005D337D" w:rsidRDefault="009D74C8"/>
    <w:sectPr w:rsidR="005D337D" w:rsidSect="00E7433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17CE7"/>
    <w:rsid w:val="004F7149"/>
    <w:rsid w:val="009D74C8"/>
    <w:rsid w:val="00AE34C8"/>
    <w:rsid w:val="00CA3E2A"/>
    <w:rsid w:val="00E17CE7"/>
    <w:rsid w:val="00E7433B"/>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CE7"/>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E17CE7"/>
    <w:pPr>
      <w:spacing w:after="0" w:line="240" w:lineRule="auto"/>
    </w:pPr>
    <w:rPr>
      <w:rFonts w:ascii="Times New Roman" w:eastAsia="Calibri" w:hAnsi="Times New Roman"/>
      <w:b/>
      <w:sz w:val="19"/>
      <w:szCs w:val="19"/>
      <w:lang w:val="en-US" w:eastAsia="hr-HR"/>
    </w:rPr>
  </w:style>
  <w:style w:type="character" w:styleId="Strong">
    <w:name w:val="Strong"/>
    <w:qFormat/>
    <w:rsid w:val="00E17CE7"/>
    <w:rPr>
      <w:rFonts w:cs="Times New Roman"/>
      <w:b/>
      <w:bCs/>
    </w:rPr>
  </w:style>
  <w:style w:type="character" w:styleId="CommentReference">
    <w:name w:val="annotation reference"/>
    <w:semiHidden/>
    <w:rsid w:val="00E17CE7"/>
    <w:rPr>
      <w:rFonts w:cs="Times New Roman"/>
      <w:sz w:val="16"/>
      <w:szCs w:val="16"/>
    </w:rPr>
  </w:style>
  <w:style w:type="paragraph" w:styleId="ListParagraph">
    <w:name w:val="List Paragraph"/>
    <w:basedOn w:val="Normal"/>
    <w:uiPriority w:val="34"/>
    <w:qFormat/>
    <w:rsid w:val="00E17CE7"/>
    <w:pPr>
      <w:ind w:left="720"/>
      <w:contextualSpacing/>
    </w:pPr>
    <w:rPr>
      <w:rFonts w:eastAsia="Calibri"/>
    </w:rPr>
  </w:style>
  <w:style w:type="character" w:customStyle="1" w:styleId="hps">
    <w:name w:val="hps"/>
    <w:basedOn w:val="DefaultParagraphFont"/>
    <w:rsid w:val="00E17CE7"/>
  </w:style>
  <w:style w:type="character" w:styleId="Hyperlink">
    <w:name w:val="Hyperlink"/>
    <w:rsid w:val="00E17CE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CE7"/>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E17CE7"/>
    <w:pPr>
      <w:spacing w:after="0" w:line="240" w:lineRule="auto"/>
    </w:pPr>
    <w:rPr>
      <w:rFonts w:ascii="Times New Roman" w:eastAsia="Calibri" w:hAnsi="Times New Roman"/>
      <w:b/>
      <w:sz w:val="19"/>
      <w:szCs w:val="19"/>
      <w:lang w:val="en-US" w:eastAsia="hr-HR"/>
    </w:rPr>
  </w:style>
  <w:style w:type="character" w:styleId="Strong">
    <w:name w:val="Strong"/>
    <w:qFormat/>
    <w:rsid w:val="00E17CE7"/>
    <w:rPr>
      <w:rFonts w:cs="Times New Roman"/>
      <w:b/>
      <w:bCs/>
    </w:rPr>
  </w:style>
  <w:style w:type="character" w:styleId="CommentReference">
    <w:name w:val="annotation reference"/>
    <w:semiHidden/>
    <w:rsid w:val="00E17CE7"/>
    <w:rPr>
      <w:rFonts w:cs="Times New Roman"/>
      <w:sz w:val="16"/>
      <w:szCs w:val="16"/>
    </w:rPr>
  </w:style>
  <w:style w:type="paragraph" w:styleId="ListParagraph">
    <w:name w:val="List Paragraph"/>
    <w:basedOn w:val="Normal"/>
    <w:uiPriority w:val="34"/>
    <w:qFormat/>
    <w:rsid w:val="00E17CE7"/>
    <w:pPr>
      <w:ind w:left="720"/>
      <w:contextualSpacing/>
    </w:pPr>
    <w:rPr>
      <w:rFonts w:eastAsia="Calibri"/>
    </w:rPr>
  </w:style>
  <w:style w:type="character" w:customStyle="1" w:styleId="hps">
    <w:name w:val="hps"/>
    <w:basedOn w:val="DefaultParagraphFont"/>
    <w:rsid w:val="00E17CE7"/>
  </w:style>
  <w:style w:type="character" w:styleId="Hyperlink">
    <w:name w:val="Hyperlink"/>
    <w:rsid w:val="00E17CE7"/>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ickstarter.com/" TargetMode="External"/><Relationship Id="rId3" Type="http://schemas.openxmlformats.org/officeDocument/2006/relationships/settings" Target="settings.xml"/><Relationship Id="rId7" Type="http://schemas.openxmlformats.org/officeDocument/2006/relationships/hyperlink" Target="https://www.investeurope.eu/"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rane.hr/" TargetMode="External"/><Relationship Id="rId11" Type="http://schemas.openxmlformats.org/officeDocument/2006/relationships/theme" Target="theme/theme1.xml"/><Relationship Id="rId5" Type="http://schemas.openxmlformats.org/officeDocument/2006/relationships/hyperlink" Target="http://www.eban.org/"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ndiegog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1488</Words>
  <Characters>8486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predavac</dc:creator>
  <cp:lastModifiedBy>sumic</cp:lastModifiedBy>
  <cp:revision>2</cp:revision>
  <dcterms:created xsi:type="dcterms:W3CDTF">2018-06-14T12:44:00Z</dcterms:created>
  <dcterms:modified xsi:type="dcterms:W3CDTF">2018-06-14T12:44:00Z</dcterms:modified>
</cp:coreProperties>
</file>